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FCD7" w14:textId="77777777" w:rsidR="005869E2" w:rsidRPr="000B375D" w:rsidRDefault="005869E2" w:rsidP="005869E2">
      <w:pPr>
        <w:rPr>
          <w:rFonts w:ascii="Arial" w:hAnsi="Arial" w:cs="Arial"/>
          <w:b/>
          <w:sz w:val="22"/>
          <w:szCs w:val="22"/>
        </w:rPr>
      </w:pPr>
    </w:p>
    <w:p w14:paraId="6F198225" w14:textId="77777777" w:rsidR="005869E2" w:rsidRPr="000B375D" w:rsidRDefault="005869E2" w:rsidP="005869E2">
      <w:pPr>
        <w:rPr>
          <w:rFonts w:ascii="Arial" w:hAnsi="Arial" w:cs="Arial"/>
          <w:b/>
          <w:sz w:val="22"/>
          <w:szCs w:val="22"/>
        </w:rPr>
      </w:pPr>
    </w:p>
    <w:p w14:paraId="40A2AE91" w14:textId="77777777" w:rsidR="005869E2" w:rsidRPr="000B375D" w:rsidRDefault="005869E2" w:rsidP="005869E2">
      <w:pPr>
        <w:rPr>
          <w:rFonts w:ascii="Arial" w:hAnsi="Arial" w:cs="Arial"/>
          <w:b/>
          <w:sz w:val="22"/>
          <w:szCs w:val="22"/>
        </w:rPr>
      </w:pPr>
    </w:p>
    <w:tbl>
      <w:tblPr>
        <w:tblStyle w:val="TableGrid"/>
        <w:tblW w:w="0" w:type="auto"/>
        <w:tblInd w:w="108" w:type="dxa"/>
        <w:tblLook w:val="04A0" w:firstRow="1" w:lastRow="0" w:firstColumn="1" w:lastColumn="0" w:noHBand="0" w:noVBand="1"/>
      </w:tblPr>
      <w:tblGrid>
        <w:gridCol w:w="1552"/>
        <w:gridCol w:w="7672"/>
      </w:tblGrid>
      <w:tr w:rsidR="005869E2" w:rsidRPr="000B375D" w14:paraId="5D38EB43" w14:textId="77777777" w:rsidTr="00AF132E">
        <w:tc>
          <w:tcPr>
            <w:tcW w:w="1552" w:type="dxa"/>
            <w:tcBorders>
              <w:top w:val="nil"/>
              <w:left w:val="nil"/>
              <w:bottom w:val="nil"/>
              <w:right w:val="nil"/>
            </w:tcBorders>
            <w:shd w:val="clear" w:color="auto" w:fill="00ABE6"/>
          </w:tcPr>
          <w:p w14:paraId="3C0FC485" w14:textId="77777777" w:rsidR="005869E2" w:rsidRPr="000B375D" w:rsidRDefault="005869E2" w:rsidP="005869E2">
            <w:pPr>
              <w:tabs>
                <w:tab w:val="left" w:pos="0"/>
              </w:tabs>
              <w:rPr>
                <w:rFonts w:ascii="Arial" w:hAnsi="Arial" w:cs="Arial"/>
                <w:color w:val="FFFFFF" w:themeColor="background1"/>
                <w:sz w:val="22"/>
                <w:szCs w:val="22"/>
              </w:rPr>
            </w:pPr>
            <w:r w:rsidRPr="000B375D">
              <w:rPr>
                <w:rFonts w:ascii="Arial" w:hAnsi="Arial" w:cs="Arial"/>
                <w:color w:val="FFFFFF" w:themeColor="background1"/>
                <w:sz w:val="22"/>
                <w:szCs w:val="22"/>
              </w:rPr>
              <w:t>Job Title:</w:t>
            </w:r>
          </w:p>
        </w:tc>
        <w:tc>
          <w:tcPr>
            <w:tcW w:w="7672" w:type="dxa"/>
            <w:tcBorders>
              <w:top w:val="nil"/>
              <w:left w:val="nil"/>
              <w:bottom w:val="single" w:sz="4" w:space="0" w:color="auto"/>
              <w:right w:val="nil"/>
            </w:tcBorders>
          </w:tcPr>
          <w:p w14:paraId="43F305F9" w14:textId="5D6A0626" w:rsidR="005869E2" w:rsidRPr="000B375D" w:rsidRDefault="00FE2587" w:rsidP="005869E2">
            <w:pPr>
              <w:tabs>
                <w:tab w:val="left" w:pos="0"/>
              </w:tabs>
              <w:rPr>
                <w:rFonts w:ascii="Arial" w:hAnsi="Arial" w:cs="Arial"/>
                <w:b/>
                <w:sz w:val="22"/>
                <w:szCs w:val="22"/>
              </w:rPr>
            </w:pPr>
            <w:r w:rsidRPr="000B375D">
              <w:rPr>
                <w:rFonts w:ascii="Arial" w:hAnsi="Arial" w:cs="Arial"/>
                <w:b/>
                <w:sz w:val="22"/>
                <w:szCs w:val="22"/>
              </w:rPr>
              <w:t>Health Improvement Practitioner</w:t>
            </w:r>
          </w:p>
        </w:tc>
      </w:tr>
      <w:tr w:rsidR="005869E2" w:rsidRPr="000B375D" w14:paraId="1A7678C5" w14:textId="77777777" w:rsidTr="00AF132E">
        <w:tc>
          <w:tcPr>
            <w:tcW w:w="1552" w:type="dxa"/>
            <w:tcBorders>
              <w:top w:val="nil"/>
              <w:left w:val="nil"/>
              <w:bottom w:val="nil"/>
              <w:right w:val="nil"/>
            </w:tcBorders>
            <w:shd w:val="clear" w:color="auto" w:fill="00ABE6"/>
          </w:tcPr>
          <w:p w14:paraId="6BA63FF4" w14:textId="77777777" w:rsidR="005869E2" w:rsidRPr="000B375D" w:rsidRDefault="005869E2" w:rsidP="005869E2">
            <w:pPr>
              <w:tabs>
                <w:tab w:val="left" w:pos="0"/>
              </w:tabs>
              <w:rPr>
                <w:rFonts w:ascii="Arial" w:hAnsi="Arial" w:cs="Arial"/>
                <w:color w:val="FFFFFF" w:themeColor="background1"/>
                <w:sz w:val="22"/>
                <w:szCs w:val="22"/>
              </w:rPr>
            </w:pPr>
            <w:r w:rsidRPr="000B375D">
              <w:rPr>
                <w:rFonts w:ascii="Arial" w:hAnsi="Arial" w:cs="Arial"/>
                <w:color w:val="FFFFFF" w:themeColor="background1"/>
                <w:sz w:val="22"/>
                <w:szCs w:val="22"/>
              </w:rPr>
              <w:t>Reporting to:</w:t>
            </w:r>
          </w:p>
        </w:tc>
        <w:tc>
          <w:tcPr>
            <w:tcW w:w="7672" w:type="dxa"/>
            <w:tcBorders>
              <w:top w:val="single" w:sz="4" w:space="0" w:color="auto"/>
              <w:left w:val="nil"/>
              <w:bottom w:val="single" w:sz="4" w:space="0" w:color="auto"/>
              <w:right w:val="nil"/>
            </w:tcBorders>
          </w:tcPr>
          <w:p w14:paraId="63F072F1" w14:textId="528E859D" w:rsidR="005869E2" w:rsidRPr="00075D8F" w:rsidRDefault="00FE2587" w:rsidP="005869E2">
            <w:pPr>
              <w:tabs>
                <w:tab w:val="left" w:pos="0"/>
              </w:tabs>
              <w:rPr>
                <w:rFonts w:ascii="Arial" w:hAnsi="Arial" w:cs="Arial"/>
                <w:sz w:val="22"/>
                <w:szCs w:val="22"/>
              </w:rPr>
            </w:pPr>
            <w:r w:rsidRPr="00075D8F">
              <w:rPr>
                <w:rFonts w:ascii="Arial" w:hAnsi="Arial" w:cs="Arial"/>
                <w:sz w:val="22"/>
                <w:szCs w:val="22"/>
              </w:rPr>
              <w:t>Head of Community and Health Improvement</w:t>
            </w:r>
          </w:p>
        </w:tc>
      </w:tr>
    </w:tbl>
    <w:p w14:paraId="2B97A2C5" w14:textId="77777777" w:rsidR="005869E2" w:rsidRPr="000B375D" w:rsidRDefault="005869E2" w:rsidP="005869E2">
      <w:pPr>
        <w:tabs>
          <w:tab w:val="left" w:pos="0"/>
        </w:tabs>
        <w:rPr>
          <w:rFonts w:ascii="Arial" w:hAnsi="Arial" w:cs="Arial"/>
          <w:b/>
          <w:sz w:val="22"/>
          <w:szCs w:val="22"/>
        </w:rPr>
      </w:pPr>
    </w:p>
    <w:p w14:paraId="35A15856" w14:textId="77777777" w:rsidR="00720A04" w:rsidRPr="000C6724" w:rsidRDefault="00720A04" w:rsidP="00720A04">
      <w:pPr>
        <w:ind w:left="2160" w:hanging="2160"/>
        <w:jc w:val="both"/>
        <w:rPr>
          <w:rFonts w:ascii="Arial" w:hAnsi="Arial" w:cs="Arial"/>
          <w:b/>
          <w:sz w:val="22"/>
          <w:szCs w:val="22"/>
        </w:rPr>
      </w:pPr>
      <w:r w:rsidRPr="000C6724">
        <w:rPr>
          <w:rFonts w:ascii="Arial" w:hAnsi="Arial" w:cs="Arial"/>
          <w:b/>
          <w:sz w:val="22"/>
          <w:szCs w:val="22"/>
        </w:rPr>
        <w:t>Background</w:t>
      </w:r>
    </w:p>
    <w:p w14:paraId="09C6B4C9" w14:textId="77777777" w:rsidR="00720A04" w:rsidRPr="000C6724" w:rsidRDefault="00720A04" w:rsidP="00720A04">
      <w:pPr>
        <w:autoSpaceDE w:val="0"/>
        <w:autoSpaceDN w:val="0"/>
        <w:adjustRightInd w:val="0"/>
        <w:rPr>
          <w:rFonts w:ascii="Arial" w:eastAsiaTheme="minorHAnsi" w:hAnsi="Arial" w:cs="Arial"/>
          <w:sz w:val="22"/>
          <w:szCs w:val="22"/>
          <w:lang w:val="en-GB"/>
        </w:rPr>
      </w:pPr>
      <w:r w:rsidRPr="000C6724">
        <w:rPr>
          <w:rFonts w:ascii="Arial" w:eastAsiaTheme="minorHAnsi" w:hAnsi="Arial" w:cs="Arial"/>
          <w:sz w:val="22"/>
          <w:szCs w:val="22"/>
          <w:lang w:val="en-GB"/>
        </w:rPr>
        <w:t>Wave Leisure Trust Limited (Wave) is a Charity and Social Enterprise with a purpose of “Inspiring Active Lifestyles” and a Vision, “To be at the heart of the improvement of health and wellbeing within the Community”.</w:t>
      </w:r>
    </w:p>
    <w:p w14:paraId="271238D2" w14:textId="77777777" w:rsidR="00720A04" w:rsidRPr="000C6724" w:rsidRDefault="00720A04" w:rsidP="00720A04">
      <w:pPr>
        <w:autoSpaceDE w:val="0"/>
        <w:autoSpaceDN w:val="0"/>
        <w:adjustRightInd w:val="0"/>
        <w:rPr>
          <w:rFonts w:ascii="Arial" w:eastAsiaTheme="minorHAnsi" w:hAnsi="Arial" w:cs="Arial"/>
          <w:b/>
          <w:bCs/>
          <w:sz w:val="22"/>
          <w:szCs w:val="22"/>
          <w:lang w:val="en-GB"/>
        </w:rPr>
      </w:pPr>
    </w:p>
    <w:p w14:paraId="011A93CE" w14:textId="77777777" w:rsidR="00720A04" w:rsidRPr="000C6724" w:rsidRDefault="00720A04" w:rsidP="00720A04">
      <w:pPr>
        <w:autoSpaceDE w:val="0"/>
        <w:autoSpaceDN w:val="0"/>
        <w:adjustRightInd w:val="0"/>
        <w:rPr>
          <w:rFonts w:ascii="Arial" w:eastAsiaTheme="minorHAnsi" w:hAnsi="Arial" w:cs="Arial"/>
          <w:sz w:val="22"/>
          <w:szCs w:val="22"/>
          <w:lang w:val="en-GB"/>
        </w:rPr>
      </w:pPr>
      <w:r w:rsidRPr="000C6724">
        <w:rPr>
          <w:rFonts w:ascii="Arial" w:eastAsiaTheme="minorHAnsi" w:hAnsi="Arial" w:cs="Arial"/>
          <w:sz w:val="22"/>
          <w:szCs w:val="22"/>
          <w:lang w:val="en-GB"/>
        </w:rPr>
        <w:t>Formed in 2006, Wave is recognised as an award-winning Trust, managing fifteen leisure facilities and Newhaven Fort along with providing a vast range of activity programmes and outreach initiatives.</w:t>
      </w:r>
    </w:p>
    <w:p w14:paraId="73A4EC32" w14:textId="77777777" w:rsidR="00720A04" w:rsidRPr="000C6724" w:rsidRDefault="00720A04" w:rsidP="00720A04">
      <w:pPr>
        <w:autoSpaceDE w:val="0"/>
        <w:autoSpaceDN w:val="0"/>
        <w:adjustRightInd w:val="0"/>
        <w:rPr>
          <w:rFonts w:ascii="Arial" w:eastAsiaTheme="minorHAnsi" w:hAnsi="Arial" w:cs="Arial"/>
          <w:sz w:val="22"/>
          <w:szCs w:val="22"/>
          <w:lang w:val="en-GB"/>
        </w:rPr>
      </w:pPr>
    </w:p>
    <w:p w14:paraId="19063A5F" w14:textId="77777777" w:rsidR="00720A04" w:rsidRPr="000C6724" w:rsidRDefault="00720A04" w:rsidP="00720A04">
      <w:pPr>
        <w:autoSpaceDE w:val="0"/>
        <w:autoSpaceDN w:val="0"/>
        <w:adjustRightInd w:val="0"/>
        <w:rPr>
          <w:rFonts w:ascii="Arial" w:eastAsiaTheme="minorHAnsi" w:hAnsi="Arial" w:cs="Arial"/>
          <w:sz w:val="22"/>
          <w:szCs w:val="22"/>
          <w:lang w:val="en-GB"/>
        </w:rPr>
      </w:pPr>
      <w:r w:rsidRPr="000C6724">
        <w:rPr>
          <w:rFonts w:ascii="Arial" w:eastAsiaTheme="minorHAnsi" w:hAnsi="Arial" w:cs="Arial"/>
          <w:sz w:val="22"/>
          <w:szCs w:val="22"/>
          <w:lang w:val="en-GB"/>
        </w:rPr>
        <w:t>Supporting well over one million active customer visits on an annual basis, Wave ensures all surplus revenues generated from activities are reinvested back into the community in the form of facility developments and refurbishments, new programmes of activity or outreach initiatives.</w:t>
      </w:r>
    </w:p>
    <w:p w14:paraId="1EFA0570" w14:textId="77777777" w:rsidR="00720A04" w:rsidRPr="000C6724" w:rsidRDefault="00720A04" w:rsidP="00720A04">
      <w:pPr>
        <w:autoSpaceDE w:val="0"/>
        <w:autoSpaceDN w:val="0"/>
        <w:adjustRightInd w:val="0"/>
        <w:rPr>
          <w:rFonts w:ascii="Arial" w:eastAsiaTheme="minorHAnsi" w:hAnsi="Arial" w:cs="Arial"/>
          <w:sz w:val="22"/>
          <w:szCs w:val="22"/>
          <w:lang w:val="en-GB"/>
        </w:rPr>
      </w:pPr>
    </w:p>
    <w:p w14:paraId="78AF52A1" w14:textId="77777777" w:rsidR="00720A04" w:rsidRPr="000C6724" w:rsidRDefault="00720A04" w:rsidP="00720A04">
      <w:pPr>
        <w:autoSpaceDE w:val="0"/>
        <w:autoSpaceDN w:val="0"/>
        <w:adjustRightInd w:val="0"/>
        <w:rPr>
          <w:rFonts w:ascii="Arial" w:eastAsiaTheme="minorHAnsi" w:hAnsi="Arial" w:cs="Arial"/>
          <w:sz w:val="22"/>
          <w:szCs w:val="22"/>
          <w:lang w:val="en-GB"/>
        </w:rPr>
      </w:pPr>
      <w:r w:rsidRPr="000C6724">
        <w:rPr>
          <w:rFonts w:ascii="Arial" w:eastAsiaTheme="minorHAnsi" w:hAnsi="Arial" w:cs="Arial"/>
          <w:sz w:val="22"/>
          <w:szCs w:val="22"/>
          <w:lang w:val="en-GB"/>
        </w:rPr>
        <w:t>Working across a range of sectors including Sport and Activity, Education, Public Health and Adult Social Care, Wave helps people of all ages and ability levels to be active, how they want, where they want, when they want.</w:t>
      </w:r>
    </w:p>
    <w:p w14:paraId="1101A2D5" w14:textId="77777777" w:rsidR="005869E2" w:rsidRPr="00720A04" w:rsidRDefault="005869E2" w:rsidP="000F7721">
      <w:pPr>
        <w:pStyle w:val="BodyText"/>
        <w:rPr>
          <w:rFonts w:cs="Arial"/>
          <w:color w:val="4F81BD" w:themeColor="accent1"/>
          <w:szCs w:val="22"/>
        </w:rPr>
      </w:pPr>
    </w:p>
    <w:p w14:paraId="7EDEFBB0" w14:textId="67367D93" w:rsidR="005869E2" w:rsidRPr="000B375D" w:rsidRDefault="005869E2" w:rsidP="000F7721">
      <w:pPr>
        <w:rPr>
          <w:rFonts w:ascii="Arial" w:hAnsi="Arial" w:cs="Arial"/>
          <w:b/>
          <w:sz w:val="22"/>
          <w:szCs w:val="22"/>
        </w:rPr>
      </w:pPr>
      <w:r w:rsidRPr="000B375D">
        <w:rPr>
          <w:rFonts w:ascii="Arial" w:hAnsi="Arial" w:cs="Arial"/>
          <w:b/>
          <w:sz w:val="22"/>
          <w:szCs w:val="22"/>
        </w:rPr>
        <w:t>The Post in Context</w:t>
      </w:r>
    </w:p>
    <w:p w14:paraId="6BB9ABB3" w14:textId="379BECCA" w:rsidR="00DC74E4" w:rsidRPr="000B375D" w:rsidRDefault="00DC74E4" w:rsidP="00DC74E4">
      <w:pPr>
        <w:pStyle w:val="Default"/>
        <w:rPr>
          <w:bCs/>
          <w:sz w:val="22"/>
          <w:szCs w:val="22"/>
        </w:rPr>
      </w:pPr>
      <w:bookmarkStart w:id="0" w:name="_Hlk51769945"/>
      <w:r w:rsidRPr="000B375D">
        <w:rPr>
          <w:bCs/>
          <w:sz w:val="22"/>
          <w:szCs w:val="22"/>
        </w:rPr>
        <w:t>We believe that our Purpose “Inspiring Active Lifestyles” and Vision; “To be at the heart of the improvement in health and wellbeing within the community” are our USPs.</w:t>
      </w:r>
    </w:p>
    <w:p w14:paraId="6A2108D1" w14:textId="105C2E11" w:rsidR="00DC74E4" w:rsidRPr="000B375D" w:rsidRDefault="00DC74E4" w:rsidP="00DC74E4">
      <w:pPr>
        <w:pStyle w:val="Default"/>
        <w:rPr>
          <w:bCs/>
          <w:sz w:val="22"/>
          <w:szCs w:val="22"/>
        </w:rPr>
      </w:pPr>
    </w:p>
    <w:p w14:paraId="09936166" w14:textId="2E369451" w:rsidR="00EB6436" w:rsidRPr="000B375D" w:rsidRDefault="00DC74E4" w:rsidP="00DC74E4">
      <w:pPr>
        <w:pStyle w:val="Default"/>
        <w:rPr>
          <w:bCs/>
          <w:sz w:val="22"/>
          <w:szCs w:val="22"/>
        </w:rPr>
      </w:pPr>
      <w:r w:rsidRPr="000B375D">
        <w:rPr>
          <w:bCs/>
          <w:sz w:val="22"/>
          <w:szCs w:val="22"/>
        </w:rPr>
        <w:t>Delivering to</w:t>
      </w:r>
      <w:r w:rsidR="00B26371" w:rsidRPr="000B375D">
        <w:rPr>
          <w:bCs/>
          <w:sz w:val="22"/>
          <w:szCs w:val="22"/>
        </w:rPr>
        <w:t xml:space="preserve"> the principles of</w:t>
      </w:r>
      <w:r w:rsidRPr="000B375D">
        <w:rPr>
          <w:bCs/>
          <w:sz w:val="22"/>
          <w:szCs w:val="22"/>
        </w:rPr>
        <w:t xml:space="preserve"> Community and Health Improvement, </w:t>
      </w:r>
      <w:r w:rsidR="00463432" w:rsidRPr="000B375D">
        <w:rPr>
          <w:bCs/>
          <w:sz w:val="22"/>
          <w:szCs w:val="22"/>
        </w:rPr>
        <w:t>this post will</w:t>
      </w:r>
      <w:r w:rsidRPr="000B375D">
        <w:rPr>
          <w:bCs/>
          <w:sz w:val="22"/>
          <w:szCs w:val="22"/>
        </w:rPr>
        <w:t xml:space="preserve"> have a priority to </w:t>
      </w:r>
      <w:r w:rsidR="00EB6436" w:rsidRPr="000B375D">
        <w:rPr>
          <w:bCs/>
          <w:sz w:val="22"/>
          <w:szCs w:val="22"/>
        </w:rPr>
        <w:t xml:space="preserve">provide </w:t>
      </w:r>
      <w:r w:rsidR="00B26371" w:rsidRPr="000B375D">
        <w:rPr>
          <w:bCs/>
          <w:sz w:val="22"/>
          <w:szCs w:val="22"/>
        </w:rPr>
        <w:t xml:space="preserve">support </w:t>
      </w:r>
      <w:r w:rsidR="00EB6436" w:rsidRPr="000B375D">
        <w:rPr>
          <w:bCs/>
          <w:sz w:val="22"/>
          <w:szCs w:val="22"/>
        </w:rPr>
        <w:t>to those with health conditions (physical, mental and emotional), to engage</w:t>
      </w:r>
      <w:r w:rsidR="00B26371" w:rsidRPr="000B375D">
        <w:rPr>
          <w:bCs/>
          <w:sz w:val="22"/>
          <w:szCs w:val="22"/>
        </w:rPr>
        <w:t xml:space="preserve"> w</w:t>
      </w:r>
      <w:r w:rsidR="00EB6436" w:rsidRPr="000B375D">
        <w:rPr>
          <w:bCs/>
          <w:sz w:val="22"/>
          <w:szCs w:val="22"/>
        </w:rPr>
        <w:t>i</w:t>
      </w:r>
      <w:r w:rsidR="00032052" w:rsidRPr="000B375D">
        <w:rPr>
          <w:bCs/>
          <w:sz w:val="22"/>
          <w:szCs w:val="22"/>
        </w:rPr>
        <w:t>th</w:t>
      </w:r>
      <w:r w:rsidR="00B26371" w:rsidRPr="000B375D">
        <w:rPr>
          <w:bCs/>
          <w:sz w:val="22"/>
          <w:szCs w:val="22"/>
        </w:rPr>
        <w:t xml:space="preserve"> </w:t>
      </w:r>
      <w:r w:rsidRPr="000B375D">
        <w:rPr>
          <w:bCs/>
          <w:sz w:val="22"/>
          <w:szCs w:val="22"/>
        </w:rPr>
        <w:t>positive health and wellbeing activities</w:t>
      </w:r>
      <w:r w:rsidR="00EB6436" w:rsidRPr="000B375D">
        <w:rPr>
          <w:bCs/>
          <w:sz w:val="22"/>
          <w:szCs w:val="22"/>
        </w:rPr>
        <w:t>, for identified health improvement</w:t>
      </w:r>
      <w:r w:rsidRPr="000B375D">
        <w:rPr>
          <w:bCs/>
          <w:sz w:val="22"/>
          <w:szCs w:val="22"/>
        </w:rPr>
        <w:t xml:space="preserve">. </w:t>
      </w:r>
    </w:p>
    <w:p w14:paraId="4E38C5E1" w14:textId="77777777" w:rsidR="00EB6436" w:rsidRPr="000B375D" w:rsidRDefault="00EB6436" w:rsidP="00DC74E4">
      <w:pPr>
        <w:pStyle w:val="Default"/>
        <w:rPr>
          <w:bCs/>
          <w:sz w:val="22"/>
          <w:szCs w:val="22"/>
        </w:rPr>
      </w:pPr>
    </w:p>
    <w:p w14:paraId="3B600A7B" w14:textId="629C2F26" w:rsidR="00DC74E4" w:rsidRPr="000B375D" w:rsidRDefault="00EB6436" w:rsidP="00DC74E4">
      <w:pPr>
        <w:pStyle w:val="Default"/>
        <w:rPr>
          <w:bCs/>
          <w:sz w:val="22"/>
          <w:szCs w:val="22"/>
        </w:rPr>
      </w:pPr>
      <w:r w:rsidRPr="000B375D">
        <w:rPr>
          <w:bCs/>
          <w:sz w:val="22"/>
          <w:szCs w:val="22"/>
        </w:rPr>
        <w:t>The post holder will p</w:t>
      </w:r>
      <w:r w:rsidR="00DC74E4" w:rsidRPr="000B375D">
        <w:rPr>
          <w:bCs/>
          <w:sz w:val="22"/>
          <w:szCs w:val="22"/>
        </w:rPr>
        <w:t>rovid</w:t>
      </w:r>
      <w:r w:rsidRPr="000B375D">
        <w:rPr>
          <w:bCs/>
          <w:sz w:val="22"/>
          <w:szCs w:val="22"/>
        </w:rPr>
        <w:t xml:space="preserve">e advice, information, </w:t>
      </w:r>
      <w:r w:rsidR="00032052" w:rsidRPr="000B375D">
        <w:rPr>
          <w:bCs/>
          <w:sz w:val="22"/>
          <w:szCs w:val="22"/>
        </w:rPr>
        <w:t>guidance,</w:t>
      </w:r>
      <w:r w:rsidRPr="000B375D">
        <w:rPr>
          <w:bCs/>
          <w:sz w:val="22"/>
          <w:szCs w:val="22"/>
        </w:rPr>
        <w:t xml:space="preserve"> and support</w:t>
      </w:r>
      <w:r w:rsidR="00531552" w:rsidRPr="000B375D">
        <w:rPr>
          <w:bCs/>
          <w:sz w:val="22"/>
          <w:szCs w:val="22"/>
        </w:rPr>
        <w:t xml:space="preserve"> </w:t>
      </w:r>
      <w:r w:rsidR="00463432" w:rsidRPr="000B375D">
        <w:rPr>
          <w:bCs/>
          <w:sz w:val="22"/>
          <w:szCs w:val="22"/>
        </w:rPr>
        <w:t>opportunities for people to</w:t>
      </w:r>
      <w:r w:rsidRPr="000B375D">
        <w:rPr>
          <w:bCs/>
          <w:sz w:val="22"/>
          <w:szCs w:val="22"/>
        </w:rPr>
        <w:t xml:space="preserve"> appropriately </w:t>
      </w:r>
      <w:r w:rsidR="00463432" w:rsidRPr="000B375D">
        <w:rPr>
          <w:bCs/>
          <w:sz w:val="22"/>
          <w:szCs w:val="22"/>
        </w:rPr>
        <w:t xml:space="preserve">participate in activity, make </w:t>
      </w:r>
      <w:r w:rsidR="00B26371" w:rsidRPr="000B375D">
        <w:rPr>
          <w:bCs/>
          <w:sz w:val="22"/>
          <w:szCs w:val="22"/>
        </w:rPr>
        <w:t>positive health and wellbeing decisions and lead to more active and healthier communities.</w:t>
      </w:r>
    </w:p>
    <w:p w14:paraId="33F2851E" w14:textId="79E98F5C" w:rsidR="005940C6" w:rsidRPr="000B375D" w:rsidRDefault="005940C6" w:rsidP="00DC74E4">
      <w:pPr>
        <w:pStyle w:val="Default"/>
        <w:rPr>
          <w:bCs/>
          <w:sz w:val="22"/>
          <w:szCs w:val="22"/>
        </w:rPr>
      </w:pPr>
    </w:p>
    <w:p w14:paraId="102DB6DC" w14:textId="025E5D80" w:rsidR="005940C6" w:rsidRPr="000B375D" w:rsidRDefault="00531552" w:rsidP="00DC74E4">
      <w:pPr>
        <w:pStyle w:val="Default"/>
        <w:rPr>
          <w:bCs/>
          <w:sz w:val="22"/>
          <w:szCs w:val="22"/>
        </w:rPr>
      </w:pPr>
      <w:r w:rsidRPr="000B375D">
        <w:rPr>
          <w:bCs/>
          <w:sz w:val="22"/>
          <w:szCs w:val="22"/>
        </w:rPr>
        <w:t xml:space="preserve">The position of Health Improvement Practitioner will be </w:t>
      </w:r>
      <w:r w:rsidR="005940C6" w:rsidRPr="000B375D">
        <w:rPr>
          <w:bCs/>
          <w:sz w:val="22"/>
          <w:szCs w:val="22"/>
        </w:rPr>
        <w:t xml:space="preserve">tasked to build on and deliver the </w:t>
      </w:r>
      <w:r w:rsidR="00EB6436" w:rsidRPr="000B375D">
        <w:rPr>
          <w:bCs/>
          <w:sz w:val="22"/>
          <w:szCs w:val="22"/>
        </w:rPr>
        <w:t>three</w:t>
      </w:r>
      <w:r w:rsidR="005940C6" w:rsidRPr="000B375D">
        <w:rPr>
          <w:bCs/>
          <w:sz w:val="22"/>
          <w:szCs w:val="22"/>
        </w:rPr>
        <w:t xml:space="preserve"> primary areas of focus, </w:t>
      </w:r>
      <w:r w:rsidR="00032052" w:rsidRPr="000B375D">
        <w:rPr>
          <w:bCs/>
          <w:sz w:val="22"/>
          <w:szCs w:val="22"/>
        </w:rPr>
        <w:t>namely.</w:t>
      </w:r>
    </w:p>
    <w:p w14:paraId="2C22B0B2" w14:textId="58B71CE0" w:rsidR="00032052" w:rsidRPr="00032052" w:rsidRDefault="00032052" w:rsidP="00032052">
      <w:pPr>
        <w:pStyle w:val="Default"/>
        <w:numPr>
          <w:ilvl w:val="0"/>
          <w:numId w:val="18"/>
        </w:numPr>
        <w:rPr>
          <w:bCs/>
          <w:sz w:val="22"/>
          <w:szCs w:val="22"/>
        </w:rPr>
      </w:pPr>
      <w:r w:rsidRPr="000B375D">
        <w:rPr>
          <w:b/>
          <w:sz w:val="22"/>
          <w:szCs w:val="22"/>
        </w:rPr>
        <w:t xml:space="preserve">Increase Participation. </w:t>
      </w:r>
      <w:r w:rsidRPr="00032052">
        <w:rPr>
          <w:bCs/>
          <w:sz w:val="22"/>
          <w:szCs w:val="22"/>
        </w:rPr>
        <w:t>Facilitating access to appropriate activity, through a single point of access, to include virtual engagement and development of digital resources.</w:t>
      </w:r>
    </w:p>
    <w:p w14:paraId="49E163EC" w14:textId="11F1718B" w:rsidR="00032052" w:rsidRPr="00032052" w:rsidRDefault="00032052" w:rsidP="00032052">
      <w:pPr>
        <w:pStyle w:val="Default"/>
        <w:numPr>
          <w:ilvl w:val="0"/>
          <w:numId w:val="18"/>
        </w:numPr>
        <w:rPr>
          <w:bCs/>
          <w:sz w:val="22"/>
          <w:szCs w:val="22"/>
        </w:rPr>
      </w:pPr>
      <w:r w:rsidRPr="000B375D">
        <w:rPr>
          <w:b/>
          <w:sz w:val="22"/>
          <w:szCs w:val="22"/>
        </w:rPr>
        <w:t xml:space="preserve">Delivery of Physical Activity. </w:t>
      </w:r>
      <w:r w:rsidRPr="00032052">
        <w:rPr>
          <w:bCs/>
          <w:sz w:val="22"/>
          <w:szCs w:val="22"/>
        </w:rPr>
        <w:t>Delivery of small group and/or 1:1 engagement, as an introduction to activity.</w:t>
      </w:r>
    </w:p>
    <w:p w14:paraId="66C3249B" w14:textId="78BA2DBD" w:rsidR="00032052" w:rsidRPr="00032052" w:rsidRDefault="00032052" w:rsidP="00032052">
      <w:pPr>
        <w:pStyle w:val="Default"/>
        <w:numPr>
          <w:ilvl w:val="0"/>
          <w:numId w:val="18"/>
        </w:numPr>
        <w:rPr>
          <w:bCs/>
          <w:sz w:val="22"/>
          <w:szCs w:val="22"/>
        </w:rPr>
      </w:pPr>
      <w:r w:rsidRPr="000B375D">
        <w:rPr>
          <w:b/>
          <w:sz w:val="22"/>
          <w:szCs w:val="22"/>
        </w:rPr>
        <w:t xml:space="preserve">Development and Retention. </w:t>
      </w:r>
      <w:r w:rsidRPr="00032052">
        <w:rPr>
          <w:bCs/>
          <w:sz w:val="22"/>
          <w:szCs w:val="22"/>
        </w:rPr>
        <w:t>Upskilling Centre based staff, through guided instruction, to support participants into physical activity. Primarily through the introduction o</w:t>
      </w:r>
      <w:r w:rsidR="00257F19">
        <w:rPr>
          <w:bCs/>
          <w:sz w:val="22"/>
          <w:szCs w:val="22"/>
        </w:rPr>
        <w:t>f</w:t>
      </w:r>
      <w:r w:rsidRPr="00032052">
        <w:rPr>
          <w:bCs/>
          <w:sz w:val="22"/>
          <w:szCs w:val="22"/>
        </w:rPr>
        <w:t xml:space="preserve"> Physical Activity Prescriptions, knowledge sharing and supporting delivery, to enable greater opportunities for participation for those in need of guided support.</w:t>
      </w:r>
    </w:p>
    <w:p w14:paraId="55394BF9" w14:textId="12246507" w:rsidR="005940C6" w:rsidRPr="000B375D" w:rsidRDefault="005940C6" w:rsidP="005940C6">
      <w:pPr>
        <w:pStyle w:val="Default"/>
        <w:rPr>
          <w:bCs/>
          <w:sz w:val="22"/>
          <w:szCs w:val="22"/>
        </w:rPr>
      </w:pPr>
    </w:p>
    <w:p w14:paraId="194481A8" w14:textId="1DE875CF" w:rsidR="005940C6" w:rsidRPr="000B375D" w:rsidRDefault="005940C6" w:rsidP="005940C6">
      <w:pPr>
        <w:pStyle w:val="Default"/>
        <w:rPr>
          <w:bCs/>
          <w:sz w:val="22"/>
          <w:szCs w:val="22"/>
        </w:rPr>
      </w:pPr>
      <w:r w:rsidRPr="000B375D">
        <w:rPr>
          <w:bCs/>
          <w:sz w:val="22"/>
          <w:szCs w:val="22"/>
        </w:rPr>
        <w:t>Defining success is an essential part of the role and as such there will be a responsibility to ensure that data is accurately recorded and submitted for reporting purposes, in line with clearly defined targets.</w:t>
      </w:r>
    </w:p>
    <w:bookmarkEnd w:id="0"/>
    <w:p w14:paraId="11E0CB46" w14:textId="110DE268" w:rsidR="00DC74E4" w:rsidRDefault="00DC74E4" w:rsidP="006008D5">
      <w:pPr>
        <w:pStyle w:val="Default"/>
        <w:rPr>
          <w:bCs/>
          <w:sz w:val="22"/>
          <w:szCs w:val="22"/>
        </w:rPr>
      </w:pPr>
    </w:p>
    <w:p w14:paraId="5CB35DB6" w14:textId="681EF637" w:rsidR="00AF132E" w:rsidRDefault="00AF132E" w:rsidP="006008D5">
      <w:pPr>
        <w:pStyle w:val="Default"/>
        <w:rPr>
          <w:bCs/>
          <w:sz w:val="22"/>
          <w:szCs w:val="22"/>
        </w:rPr>
      </w:pPr>
    </w:p>
    <w:p w14:paraId="06D899CA" w14:textId="3E908CE3" w:rsidR="00AF132E" w:rsidRDefault="00AF132E" w:rsidP="006008D5">
      <w:pPr>
        <w:pStyle w:val="Default"/>
        <w:rPr>
          <w:bCs/>
          <w:sz w:val="22"/>
          <w:szCs w:val="22"/>
        </w:rPr>
      </w:pPr>
    </w:p>
    <w:p w14:paraId="4A79A446" w14:textId="77777777" w:rsidR="00AF132E" w:rsidRPr="000B375D" w:rsidRDefault="00AF132E" w:rsidP="006008D5">
      <w:pPr>
        <w:pStyle w:val="Default"/>
        <w:rPr>
          <w:bCs/>
          <w:sz w:val="22"/>
          <w:szCs w:val="22"/>
        </w:rPr>
      </w:pPr>
    </w:p>
    <w:p w14:paraId="642D2851" w14:textId="77777777" w:rsidR="00032052" w:rsidRPr="000B375D" w:rsidRDefault="00032052" w:rsidP="006008D5">
      <w:pPr>
        <w:pStyle w:val="Default"/>
        <w:rPr>
          <w:b/>
          <w:sz w:val="22"/>
          <w:szCs w:val="22"/>
        </w:rPr>
      </w:pPr>
    </w:p>
    <w:p w14:paraId="00FFB8FF" w14:textId="77777777" w:rsidR="00032052" w:rsidRPr="000B375D" w:rsidRDefault="00032052" w:rsidP="006008D5">
      <w:pPr>
        <w:pStyle w:val="Default"/>
        <w:rPr>
          <w:b/>
          <w:sz w:val="22"/>
          <w:szCs w:val="22"/>
        </w:rPr>
      </w:pPr>
    </w:p>
    <w:p w14:paraId="6758DF4B" w14:textId="77777777" w:rsidR="00032052" w:rsidRPr="000B375D" w:rsidRDefault="00032052" w:rsidP="006008D5">
      <w:pPr>
        <w:pStyle w:val="Default"/>
        <w:rPr>
          <w:b/>
          <w:sz w:val="22"/>
          <w:szCs w:val="22"/>
        </w:rPr>
      </w:pPr>
    </w:p>
    <w:p w14:paraId="4B6A9057" w14:textId="6D68C4F5" w:rsidR="006008D5" w:rsidRPr="000B375D" w:rsidRDefault="006008D5" w:rsidP="006008D5">
      <w:pPr>
        <w:pStyle w:val="Default"/>
        <w:rPr>
          <w:b/>
          <w:sz w:val="22"/>
          <w:szCs w:val="22"/>
        </w:rPr>
      </w:pPr>
      <w:r w:rsidRPr="000B375D">
        <w:rPr>
          <w:b/>
          <w:sz w:val="22"/>
          <w:szCs w:val="22"/>
        </w:rPr>
        <w:t>Purpose of the Post</w:t>
      </w:r>
    </w:p>
    <w:p w14:paraId="13B848C5" w14:textId="22DC91AC" w:rsidR="00032052" w:rsidRPr="000B375D" w:rsidRDefault="00032052" w:rsidP="006008D5">
      <w:pPr>
        <w:autoSpaceDE w:val="0"/>
        <w:autoSpaceDN w:val="0"/>
        <w:adjustRightInd w:val="0"/>
        <w:rPr>
          <w:rFonts w:ascii="Arial" w:hAnsi="Arial" w:cs="Arial"/>
          <w:sz w:val="22"/>
          <w:szCs w:val="22"/>
          <w:lang w:val="en-GB"/>
        </w:rPr>
      </w:pPr>
      <w:r w:rsidRPr="000B375D">
        <w:rPr>
          <w:rFonts w:ascii="Arial" w:hAnsi="Arial" w:cs="Arial"/>
          <w:sz w:val="22"/>
          <w:szCs w:val="22"/>
          <w:lang w:val="en-GB"/>
        </w:rPr>
        <w:t>The Health Improvement Practitioner would provide advice, information</w:t>
      </w:r>
      <w:r w:rsidR="00B1714F" w:rsidRPr="000B375D">
        <w:rPr>
          <w:rFonts w:ascii="Arial" w:hAnsi="Arial" w:cs="Arial"/>
          <w:sz w:val="22"/>
          <w:szCs w:val="22"/>
          <w:lang w:val="en-GB"/>
        </w:rPr>
        <w:t>,</w:t>
      </w:r>
      <w:r w:rsidRPr="000B375D">
        <w:rPr>
          <w:rFonts w:ascii="Arial" w:hAnsi="Arial" w:cs="Arial"/>
          <w:sz w:val="22"/>
          <w:szCs w:val="22"/>
          <w:lang w:val="en-GB"/>
        </w:rPr>
        <w:t xml:space="preserve"> guidance</w:t>
      </w:r>
      <w:r w:rsidR="00B1714F" w:rsidRPr="000B375D">
        <w:rPr>
          <w:rFonts w:ascii="Arial" w:hAnsi="Arial" w:cs="Arial"/>
          <w:sz w:val="22"/>
          <w:szCs w:val="22"/>
          <w:lang w:val="en-GB"/>
        </w:rPr>
        <w:t xml:space="preserve"> and introductions to physical activity,</w:t>
      </w:r>
      <w:r w:rsidRPr="000B375D">
        <w:rPr>
          <w:rFonts w:ascii="Arial" w:hAnsi="Arial" w:cs="Arial"/>
          <w:sz w:val="22"/>
          <w:szCs w:val="22"/>
          <w:lang w:val="en-GB"/>
        </w:rPr>
        <w:t xml:space="preserve"> across Eastbourne and Lewes District</w:t>
      </w:r>
      <w:r w:rsidR="00B20721">
        <w:rPr>
          <w:rFonts w:ascii="Arial" w:hAnsi="Arial" w:cs="Arial"/>
          <w:sz w:val="22"/>
          <w:szCs w:val="22"/>
          <w:lang w:val="en-GB"/>
        </w:rPr>
        <w:t>, with set areas being developed as part of developing work programme.</w:t>
      </w:r>
      <w:r w:rsidRPr="000B375D">
        <w:rPr>
          <w:rFonts w:ascii="Arial" w:hAnsi="Arial" w:cs="Arial"/>
          <w:sz w:val="22"/>
          <w:szCs w:val="22"/>
          <w:lang w:val="en-GB"/>
        </w:rPr>
        <w:t xml:space="preserve"> </w:t>
      </w:r>
      <w:r w:rsidR="00B1714F" w:rsidRPr="000B375D">
        <w:rPr>
          <w:rFonts w:ascii="Arial" w:hAnsi="Arial" w:cs="Arial"/>
          <w:sz w:val="22"/>
          <w:szCs w:val="22"/>
          <w:lang w:val="en-GB"/>
        </w:rPr>
        <w:t>T</w:t>
      </w:r>
      <w:r w:rsidRPr="000B375D">
        <w:rPr>
          <w:rFonts w:ascii="Arial" w:hAnsi="Arial" w:cs="Arial"/>
          <w:sz w:val="22"/>
          <w:szCs w:val="22"/>
          <w:lang w:val="en-GB"/>
        </w:rPr>
        <w:t>hrough</w:t>
      </w:r>
      <w:r w:rsidR="00B1714F" w:rsidRPr="000B375D">
        <w:rPr>
          <w:rFonts w:ascii="Arial" w:hAnsi="Arial" w:cs="Arial"/>
          <w:sz w:val="22"/>
          <w:szCs w:val="22"/>
          <w:lang w:val="en-GB"/>
        </w:rPr>
        <w:t xml:space="preserve"> the provision of</w:t>
      </w:r>
      <w:r w:rsidRPr="000B375D">
        <w:rPr>
          <w:rFonts w:ascii="Arial" w:hAnsi="Arial" w:cs="Arial"/>
          <w:sz w:val="22"/>
          <w:szCs w:val="22"/>
          <w:lang w:val="en-GB"/>
        </w:rPr>
        <w:t xml:space="preserve"> remote service</w:t>
      </w:r>
      <w:r w:rsidR="00B1714F" w:rsidRPr="000B375D">
        <w:rPr>
          <w:rFonts w:ascii="Arial" w:hAnsi="Arial" w:cs="Arial"/>
          <w:sz w:val="22"/>
          <w:szCs w:val="22"/>
          <w:lang w:val="en-GB"/>
        </w:rPr>
        <w:t>s, physical activity prescriptions</w:t>
      </w:r>
      <w:r w:rsidRPr="000B375D">
        <w:rPr>
          <w:rFonts w:ascii="Arial" w:hAnsi="Arial" w:cs="Arial"/>
          <w:sz w:val="22"/>
          <w:szCs w:val="22"/>
          <w:lang w:val="en-GB"/>
        </w:rPr>
        <w:t xml:space="preserve"> and small group work</w:t>
      </w:r>
      <w:r w:rsidR="00B1714F" w:rsidRPr="000B375D">
        <w:rPr>
          <w:rFonts w:ascii="Arial" w:hAnsi="Arial" w:cs="Arial"/>
          <w:sz w:val="22"/>
          <w:szCs w:val="22"/>
          <w:lang w:val="en-GB"/>
        </w:rPr>
        <w:t>, t</w:t>
      </w:r>
      <w:r w:rsidRPr="000B375D">
        <w:rPr>
          <w:rFonts w:ascii="Arial" w:hAnsi="Arial" w:cs="Arial"/>
          <w:sz w:val="22"/>
          <w:szCs w:val="22"/>
          <w:lang w:val="en-GB"/>
        </w:rPr>
        <w:t xml:space="preserve">he priority target group will be those with a diagnosed health </w:t>
      </w:r>
      <w:r w:rsidR="00B20721" w:rsidRPr="000B375D">
        <w:rPr>
          <w:rFonts w:ascii="Arial" w:hAnsi="Arial" w:cs="Arial"/>
          <w:sz w:val="22"/>
          <w:szCs w:val="22"/>
          <w:lang w:val="en-GB"/>
        </w:rPr>
        <w:t>conditions and</w:t>
      </w:r>
      <w:r w:rsidRPr="000B375D">
        <w:rPr>
          <w:rFonts w:ascii="Arial" w:hAnsi="Arial" w:cs="Arial"/>
          <w:sz w:val="22"/>
          <w:szCs w:val="22"/>
          <w:lang w:val="en-GB"/>
        </w:rPr>
        <w:t xml:space="preserve"> supporting engagement with those from specialised population</w:t>
      </w:r>
      <w:r w:rsidR="00B1714F" w:rsidRPr="000B375D">
        <w:rPr>
          <w:rFonts w:ascii="Arial" w:hAnsi="Arial" w:cs="Arial"/>
          <w:sz w:val="22"/>
          <w:szCs w:val="22"/>
          <w:lang w:val="en-GB"/>
        </w:rPr>
        <w:t>s</w:t>
      </w:r>
      <w:r w:rsidRPr="000B375D">
        <w:rPr>
          <w:rFonts w:ascii="Arial" w:hAnsi="Arial" w:cs="Arial"/>
          <w:sz w:val="22"/>
          <w:szCs w:val="22"/>
        </w:rPr>
        <w:t xml:space="preserve"> to gain, regain or maintain physical activity for an identified health outcome.</w:t>
      </w:r>
    </w:p>
    <w:p w14:paraId="73C31809" w14:textId="77777777" w:rsidR="00531552" w:rsidRPr="000B375D" w:rsidRDefault="00531552" w:rsidP="006008D5">
      <w:pPr>
        <w:autoSpaceDE w:val="0"/>
        <w:autoSpaceDN w:val="0"/>
        <w:adjustRightInd w:val="0"/>
        <w:rPr>
          <w:rFonts w:ascii="Arial" w:hAnsi="Arial" w:cs="Arial"/>
          <w:sz w:val="22"/>
          <w:szCs w:val="22"/>
        </w:rPr>
      </w:pPr>
    </w:p>
    <w:p w14:paraId="31EEC4F5" w14:textId="3C82F487" w:rsidR="00B26371" w:rsidRPr="000B375D" w:rsidRDefault="00B26371" w:rsidP="006008D5">
      <w:pPr>
        <w:autoSpaceDE w:val="0"/>
        <w:autoSpaceDN w:val="0"/>
        <w:adjustRightInd w:val="0"/>
        <w:rPr>
          <w:rFonts w:ascii="Arial" w:hAnsi="Arial" w:cs="Arial"/>
          <w:sz w:val="22"/>
          <w:szCs w:val="22"/>
        </w:rPr>
      </w:pPr>
      <w:bookmarkStart w:id="1" w:name="_Hlk51770396"/>
      <w:r w:rsidRPr="000B375D">
        <w:rPr>
          <w:rFonts w:ascii="Arial" w:hAnsi="Arial" w:cs="Arial"/>
          <w:sz w:val="22"/>
          <w:szCs w:val="22"/>
        </w:rPr>
        <w:t xml:space="preserve">A focus will be to </w:t>
      </w:r>
      <w:r w:rsidR="00032052" w:rsidRPr="000B375D">
        <w:rPr>
          <w:rFonts w:ascii="Arial" w:hAnsi="Arial" w:cs="Arial"/>
          <w:sz w:val="22"/>
          <w:szCs w:val="22"/>
        </w:rPr>
        <w:t xml:space="preserve">support </w:t>
      </w:r>
      <w:r w:rsidR="00260E88">
        <w:rPr>
          <w:rFonts w:ascii="Arial" w:hAnsi="Arial" w:cs="Arial"/>
          <w:sz w:val="22"/>
          <w:szCs w:val="22"/>
        </w:rPr>
        <w:t xml:space="preserve">the </w:t>
      </w:r>
      <w:r w:rsidR="0047014A" w:rsidRPr="000B375D">
        <w:rPr>
          <w:rFonts w:ascii="Arial" w:hAnsi="Arial" w:cs="Arial"/>
          <w:sz w:val="22"/>
          <w:szCs w:val="22"/>
        </w:rPr>
        <w:t>develop</w:t>
      </w:r>
      <w:r w:rsidR="00260E88">
        <w:rPr>
          <w:rFonts w:ascii="Arial" w:hAnsi="Arial" w:cs="Arial"/>
          <w:sz w:val="22"/>
          <w:szCs w:val="22"/>
        </w:rPr>
        <w:t>ment of</w:t>
      </w:r>
      <w:r w:rsidR="0047014A" w:rsidRPr="000B375D">
        <w:rPr>
          <w:rFonts w:ascii="Arial" w:hAnsi="Arial" w:cs="Arial"/>
          <w:sz w:val="22"/>
          <w:szCs w:val="22"/>
        </w:rPr>
        <w:t xml:space="preserve"> </w:t>
      </w:r>
      <w:proofErr w:type="spellStart"/>
      <w:r w:rsidR="0047014A" w:rsidRPr="000B375D">
        <w:rPr>
          <w:rFonts w:ascii="Arial" w:hAnsi="Arial" w:cs="Arial"/>
          <w:sz w:val="22"/>
          <w:szCs w:val="22"/>
        </w:rPr>
        <w:t>personali</w:t>
      </w:r>
      <w:r w:rsidR="00032052" w:rsidRPr="000B375D">
        <w:rPr>
          <w:rFonts w:ascii="Arial" w:hAnsi="Arial" w:cs="Arial"/>
          <w:sz w:val="22"/>
          <w:szCs w:val="22"/>
        </w:rPr>
        <w:t>s</w:t>
      </w:r>
      <w:r w:rsidR="0047014A" w:rsidRPr="000B375D">
        <w:rPr>
          <w:rFonts w:ascii="Arial" w:hAnsi="Arial" w:cs="Arial"/>
          <w:sz w:val="22"/>
          <w:szCs w:val="22"/>
        </w:rPr>
        <w:t>ed</w:t>
      </w:r>
      <w:proofErr w:type="spellEnd"/>
      <w:r w:rsidR="0047014A" w:rsidRPr="000B375D">
        <w:rPr>
          <w:rFonts w:ascii="Arial" w:hAnsi="Arial" w:cs="Arial"/>
          <w:sz w:val="22"/>
          <w:szCs w:val="22"/>
        </w:rPr>
        <w:t xml:space="preserve"> </w:t>
      </w:r>
      <w:r w:rsidR="00260E88">
        <w:rPr>
          <w:rFonts w:ascii="Arial" w:hAnsi="Arial" w:cs="Arial"/>
          <w:sz w:val="22"/>
          <w:szCs w:val="22"/>
        </w:rPr>
        <w:t xml:space="preserve">health improvement </w:t>
      </w:r>
      <w:r w:rsidR="0047014A" w:rsidRPr="000B375D">
        <w:rPr>
          <w:rFonts w:ascii="Arial" w:hAnsi="Arial" w:cs="Arial"/>
          <w:sz w:val="22"/>
          <w:szCs w:val="22"/>
        </w:rPr>
        <w:t>pathway</w:t>
      </w:r>
      <w:r w:rsidR="00260E88">
        <w:rPr>
          <w:rFonts w:ascii="Arial" w:hAnsi="Arial" w:cs="Arial"/>
          <w:sz w:val="22"/>
          <w:szCs w:val="22"/>
        </w:rPr>
        <w:t>s into activity</w:t>
      </w:r>
      <w:r w:rsidR="00032052" w:rsidRPr="000B375D">
        <w:rPr>
          <w:rFonts w:ascii="Arial" w:hAnsi="Arial" w:cs="Arial"/>
          <w:sz w:val="22"/>
          <w:szCs w:val="22"/>
        </w:rPr>
        <w:t>. Working from a point of</w:t>
      </w:r>
      <w:r w:rsidR="0047014A" w:rsidRPr="000B375D">
        <w:rPr>
          <w:rFonts w:ascii="Arial" w:hAnsi="Arial" w:cs="Arial"/>
          <w:sz w:val="22"/>
          <w:szCs w:val="22"/>
        </w:rPr>
        <w:t xml:space="preserve"> initial contact,</w:t>
      </w:r>
      <w:r w:rsidR="005940C6" w:rsidRPr="000B375D">
        <w:rPr>
          <w:rFonts w:ascii="Arial" w:hAnsi="Arial" w:cs="Arial"/>
          <w:sz w:val="22"/>
          <w:szCs w:val="22"/>
        </w:rPr>
        <w:t xml:space="preserve"> onwards</w:t>
      </w:r>
      <w:r w:rsidR="0047014A" w:rsidRPr="000B375D">
        <w:rPr>
          <w:rFonts w:ascii="Arial" w:hAnsi="Arial" w:cs="Arial"/>
          <w:sz w:val="22"/>
          <w:szCs w:val="22"/>
        </w:rPr>
        <w:t xml:space="preserve"> into </w:t>
      </w:r>
      <w:r w:rsidR="005940C6" w:rsidRPr="000B375D">
        <w:rPr>
          <w:rFonts w:ascii="Arial" w:hAnsi="Arial" w:cs="Arial"/>
          <w:sz w:val="22"/>
          <w:szCs w:val="22"/>
        </w:rPr>
        <w:t xml:space="preserve">appropriate </w:t>
      </w:r>
      <w:r w:rsidR="0047014A" w:rsidRPr="000B375D">
        <w:rPr>
          <w:rFonts w:ascii="Arial" w:hAnsi="Arial" w:cs="Arial"/>
          <w:sz w:val="22"/>
          <w:szCs w:val="22"/>
        </w:rPr>
        <w:t xml:space="preserve">activity, </w:t>
      </w:r>
      <w:r w:rsidR="00032052" w:rsidRPr="000B375D">
        <w:rPr>
          <w:rFonts w:ascii="Arial" w:hAnsi="Arial" w:cs="Arial"/>
          <w:sz w:val="22"/>
          <w:szCs w:val="22"/>
        </w:rPr>
        <w:t xml:space="preserve">with </w:t>
      </w:r>
      <w:r w:rsidR="0047014A" w:rsidRPr="000B375D">
        <w:rPr>
          <w:rFonts w:ascii="Arial" w:hAnsi="Arial" w:cs="Arial"/>
          <w:sz w:val="22"/>
          <w:szCs w:val="22"/>
        </w:rPr>
        <w:t>points of review to enable sustained participation</w:t>
      </w:r>
      <w:r w:rsidR="00032052" w:rsidRPr="000B375D">
        <w:rPr>
          <w:rFonts w:ascii="Arial" w:hAnsi="Arial" w:cs="Arial"/>
          <w:sz w:val="22"/>
          <w:szCs w:val="22"/>
        </w:rPr>
        <w:t xml:space="preserve"> </w:t>
      </w:r>
      <w:r w:rsidR="00B1714F" w:rsidRPr="000B375D">
        <w:rPr>
          <w:rFonts w:ascii="Arial" w:hAnsi="Arial" w:cs="Arial"/>
          <w:sz w:val="22"/>
          <w:szCs w:val="22"/>
        </w:rPr>
        <w:t xml:space="preserve">to </w:t>
      </w:r>
      <w:r w:rsidR="00032052" w:rsidRPr="000B375D">
        <w:rPr>
          <w:rFonts w:ascii="Arial" w:hAnsi="Arial" w:cs="Arial"/>
          <w:sz w:val="22"/>
          <w:szCs w:val="22"/>
        </w:rPr>
        <w:t>enabl</w:t>
      </w:r>
      <w:r w:rsidR="00B1714F" w:rsidRPr="000B375D">
        <w:rPr>
          <w:rFonts w:ascii="Arial" w:hAnsi="Arial" w:cs="Arial"/>
          <w:sz w:val="22"/>
          <w:szCs w:val="22"/>
        </w:rPr>
        <w:t>e</w:t>
      </w:r>
      <w:r w:rsidR="00032052" w:rsidRPr="000B375D">
        <w:rPr>
          <w:rFonts w:ascii="Arial" w:hAnsi="Arial" w:cs="Arial"/>
          <w:sz w:val="22"/>
          <w:szCs w:val="22"/>
        </w:rPr>
        <w:t xml:space="preserve"> </w:t>
      </w:r>
      <w:r w:rsidR="0047014A" w:rsidRPr="000B375D">
        <w:rPr>
          <w:rFonts w:ascii="Arial" w:hAnsi="Arial" w:cs="Arial"/>
          <w:sz w:val="22"/>
          <w:szCs w:val="22"/>
        </w:rPr>
        <w:t xml:space="preserve">health goals for </w:t>
      </w:r>
      <w:r w:rsidR="005940C6" w:rsidRPr="000B375D">
        <w:rPr>
          <w:rFonts w:ascii="Arial" w:hAnsi="Arial" w:cs="Arial"/>
          <w:sz w:val="22"/>
          <w:szCs w:val="22"/>
        </w:rPr>
        <w:t>an</w:t>
      </w:r>
      <w:r w:rsidR="0047014A" w:rsidRPr="000B375D">
        <w:rPr>
          <w:rFonts w:ascii="Arial" w:hAnsi="Arial" w:cs="Arial"/>
          <w:sz w:val="22"/>
          <w:szCs w:val="22"/>
        </w:rPr>
        <w:t xml:space="preserve"> individual</w:t>
      </w:r>
      <w:r w:rsidR="00032052" w:rsidRPr="000B375D">
        <w:rPr>
          <w:rFonts w:ascii="Arial" w:hAnsi="Arial" w:cs="Arial"/>
          <w:sz w:val="22"/>
          <w:szCs w:val="22"/>
        </w:rPr>
        <w:t xml:space="preserve"> to be </w:t>
      </w:r>
      <w:r w:rsidR="00B1714F" w:rsidRPr="000B375D">
        <w:rPr>
          <w:rFonts w:ascii="Arial" w:hAnsi="Arial" w:cs="Arial"/>
          <w:sz w:val="22"/>
          <w:szCs w:val="22"/>
        </w:rPr>
        <w:t>achieved</w:t>
      </w:r>
      <w:r w:rsidR="0047014A" w:rsidRPr="000B375D">
        <w:rPr>
          <w:rFonts w:ascii="Arial" w:hAnsi="Arial" w:cs="Arial"/>
          <w:sz w:val="22"/>
          <w:szCs w:val="22"/>
        </w:rPr>
        <w:t>.</w:t>
      </w:r>
      <w:r w:rsidR="00531552" w:rsidRPr="000B375D">
        <w:rPr>
          <w:rFonts w:ascii="Arial" w:hAnsi="Arial" w:cs="Arial"/>
          <w:sz w:val="22"/>
          <w:szCs w:val="22"/>
        </w:rPr>
        <w:t xml:space="preserve"> </w:t>
      </w:r>
    </w:p>
    <w:bookmarkEnd w:id="1"/>
    <w:p w14:paraId="16A0A133" w14:textId="77777777" w:rsidR="0047014A" w:rsidRPr="000B375D" w:rsidRDefault="0047014A" w:rsidP="006008D5">
      <w:pPr>
        <w:autoSpaceDE w:val="0"/>
        <w:autoSpaceDN w:val="0"/>
        <w:adjustRightInd w:val="0"/>
        <w:rPr>
          <w:rFonts w:ascii="Arial" w:hAnsi="Arial" w:cs="Arial"/>
          <w:sz w:val="22"/>
          <w:szCs w:val="22"/>
        </w:rPr>
      </w:pPr>
    </w:p>
    <w:p w14:paraId="7CE1BC7A" w14:textId="1E1B8303" w:rsidR="0047014A" w:rsidRDefault="0047014A" w:rsidP="006008D5">
      <w:pPr>
        <w:autoSpaceDE w:val="0"/>
        <w:autoSpaceDN w:val="0"/>
        <w:adjustRightInd w:val="0"/>
        <w:rPr>
          <w:rFonts w:ascii="Arial" w:hAnsi="Arial" w:cs="Arial"/>
          <w:sz w:val="22"/>
          <w:szCs w:val="22"/>
        </w:rPr>
      </w:pPr>
      <w:r w:rsidRPr="000B375D">
        <w:rPr>
          <w:rFonts w:ascii="Arial" w:hAnsi="Arial" w:cs="Arial"/>
          <w:sz w:val="22"/>
          <w:szCs w:val="22"/>
        </w:rPr>
        <w:t>Engaging with fitness teams, across Wave sites</w:t>
      </w:r>
      <w:r w:rsidR="005940C6" w:rsidRPr="000B375D">
        <w:rPr>
          <w:rFonts w:ascii="Arial" w:hAnsi="Arial" w:cs="Arial"/>
          <w:sz w:val="22"/>
          <w:szCs w:val="22"/>
        </w:rPr>
        <w:t>,</w:t>
      </w:r>
      <w:r w:rsidRPr="000B375D">
        <w:rPr>
          <w:rFonts w:ascii="Arial" w:hAnsi="Arial" w:cs="Arial"/>
          <w:sz w:val="22"/>
          <w:szCs w:val="22"/>
        </w:rPr>
        <w:t xml:space="preserve"> the post holder will need to support and </w:t>
      </w:r>
      <w:r w:rsidR="00EB6436" w:rsidRPr="000B375D">
        <w:rPr>
          <w:rFonts w:ascii="Arial" w:hAnsi="Arial" w:cs="Arial"/>
          <w:sz w:val="22"/>
          <w:szCs w:val="22"/>
        </w:rPr>
        <w:t>advise on</w:t>
      </w:r>
      <w:r w:rsidRPr="000B375D">
        <w:rPr>
          <w:rFonts w:ascii="Arial" w:hAnsi="Arial" w:cs="Arial"/>
          <w:sz w:val="22"/>
          <w:szCs w:val="22"/>
        </w:rPr>
        <w:t xml:space="preserve"> the creation and delivery of appropriate physical activity programs, for identified health goals</w:t>
      </w:r>
      <w:r w:rsidR="00032052" w:rsidRPr="000B375D">
        <w:rPr>
          <w:rFonts w:ascii="Arial" w:hAnsi="Arial" w:cs="Arial"/>
          <w:sz w:val="22"/>
          <w:szCs w:val="22"/>
        </w:rPr>
        <w:t>,</w:t>
      </w:r>
      <w:r w:rsidR="005940C6" w:rsidRPr="000B375D">
        <w:rPr>
          <w:rFonts w:ascii="Arial" w:hAnsi="Arial" w:cs="Arial"/>
          <w:sz w:val="22"/>
          <w:szCs w:val="22"/>
        </w:rPr>
        <w:t xml:space="preserve"> </w:t>
      </w:r>
      <w:r w:rsidR="00034799" w:rsidRPr="000B375D">
        <w:rPr>
          <w:rFonts w:ascii="Arial" w:hAnsi="Arial" w:cs="Arial"/>
          <w:sz w:val="22"/>
          <w:szCs w:val="22"/>
        </w:rPr>
        <w:t xml:space="preserve">which are </w:t>
      </w:r>
      <w:r w:rsidR="005940C6" w:rsidRPr="000B375D">
        <w:rPr>
          <w:rFonts w:ascii="Arial" w:hAnsi="Arial" w:cs="Arial"/>
          <w:sz w:val="22"/>
          <w:szCs w:val="22"/>
        </w:rPr>
        <w:t xml:space="preserve">supportive of </w:t>
      </w:r>
      <w:r w:rsidR="00EB6436" w:rsidRPr="000B375D">
        <w:rPr>
          <w:rFonts w:ascii="Arial" w:hAnsi="Arial" w:cs="Arial"/>
          <w:sz w:val="22"/>
          <w:szCs w:val="22"/>
        </w:rPr>
        <w:t xml:space="preserve">a range of </w:t>
      </w:r>
      <w:r w:rsidR="005940C6" w:rsidRPr="000B375D">
        <w:rPr>
          <w:rFonts w:ascii="Arial" w:hAnsi="Arial" w:cs="Arial"/>
          <w:sz w:val="22"/>
          <w:szCs w:val="22"/>
        </w:rPr>
        <w:t>diagnosed health conditions</w:t>
      </w:r>
      <w:r w:rsidRPr="000B375D">
        <w:rPr>
          <w:rFonts w:ascii="Arial" w:hAnsi="Arial" w:cs="Arial"/>
          <w:sz w:val="22"/>
          <w:szCs w:val="22"/>
        </w:rPr>
        <w:t>.</w:t>
      </w:r>
    </w:p>
    <w:p w14:paraId="207DCEE0" w14:textId="1576377A" w:rsidR="0080287F" w:rsidRDefault="0080287F" w:rsidP="006008D5">
      <w:pPr>
        <w:autoSpaceDE w:val="0"/>
        <w:autoSpaceDN w:val="0"/>
        <w:adjustRightInd w:val="0"/>
        <w:rPr>
          <w:rFonts w:ascii="Arial" w:hAnsi="Arial" w:cs="Arial"/>
          <w:sz w:val="22"/>
          <w:szCs w:val="22"/>
        </w:rPr>
      </w:pPr>
    </w:p>
    <w:p w14:paraId="26DBD3C3" w14:textId="4609262D" w:rsidR="0080287F" w:rsidRPr="0080287F" w:rsidRDefault="0080287F" w:rsidP="0080287F">
      <w:pPr>
        <w:autoSpaceDE w:val="0"/>
        <w:autoSpaceDN w:val="0"/>
        <w:adjustRightInd w:val="0"/>
        <w:rPr>
          <w:rFonts w:ascii="Arial" w:hAnsi="Arial" w:cs="Arial"/>
          <w:sz w:val="22"/>
          <w:szCs w:val="22"/>
          <w:lang w:val="en-GB"/>
        </w:rPr>
      </w:pPr>
      <w:bookmarkStart w:id="2" w:name="_Hlk51770451"/>
      <w:r w:rsidRPr="0080287F">
        <w:rPr>
          <w:rFonts w:ascii="Arial" w:hAnsi="Arial" w:cs="Arial"/>
          <w:sz w:val="22"/>
          <w:szCs w:val="22"/>
          <w:lang w:val="en-GB"/>
        </w:rPr>
        <w:t>Delivery will not be age restricted, but inclusive of young people, families, adults, and older people</w:t>
      </w:r>
      <w:r>
        <w:rPr>
          <w:rFonts w:ascii="Arial" w:hAnsi="Arial" w:cs="Arial"/>
          <w:sz w:val="22"/>
          <w:szCs w:val="22"/>
          <w:lang w:val="en-GB"/>
        </w:rPr>
        <w:t>,</w:t>
      </w:r>
      <w:r w:rsidRPr="0080287F">
        <w:rPr>
          <w:rFonts w:ascii="Arial" w:hAnsi="Arial" w:cs="Arial"/>
          <w:sz w:val="22"/>
          <w:szCs w:val="22"/>
          <w:lang w:val="en-GB"/>
        </w:rPr>
        <w:t xml:space="preserve"> to enable wider access to expertise to support those with a health condition to make health improvements.</w:t>
      </w:r>
    </w:p>
    <w:p w14:paraId="4895300F" w14:textId="1E618625" w:rsidR="00646097" w:rsidRPr="000B375D" w:rsidRDefault="00646097" w:rsidP="006008D5">
      <w:pPr>
        <w:autoSpaceDE w:val="0"/>
        <w:autoSpaceDN w:val="0"/>
        <w:adjustRightInd w:val="0"/>
        <w:rPr>
          <w:rFonts w:ascii="Arial" w:hAnsi="Arial" w:cs="Arial"/>
          <w:sz w:val="22"/>
          <w:szCs w:val="22"/>
        </w:rPr>
      </w:pPr>
    </w:p>
    <w:p w14:paraId="1E63F2FD" w14:textId="3E11C50F" w:rsidR="00646097" w:rsidRPr="000B375D" w:rsidRDefault="00646097" w:rsidP="006008D5">
      <w:pPr>
        <w:autoSpaceDE w:val="0"/>
        <w:autoSpaceDN w:val="0"/>
        <w:adjustRightInd w:val="0"/>
        <w:rPr>
          <w:rFonts w:ascii="Arial" w:hAnsi="Arial" w:cs="Arial"/>
          <w:sz w:val="22"/>
          <w:szCs w:val="22"/>
        </w:rPr>
      </w:pPr>
      <w:r w:rsidRPr="000B375D">
        <w:rPr>
          <w:rFonts w:ascii="Arial" w:hAnsi="Arial" w:cs="Arial"/>
          <w:sz w:val="22"/>
          <w:szCs w:val="22"/>
        </w:rPr>
        <w:t>This post requires an enhance</w:t>
      </w:r>
      <w:r w:rsidR="00032052" w:rsidRPr="000B375D">
        <w:rPr>
          <w:rFonts w:ascii="Arial" w:hAnsi="Arial" w:cs="Arial"/>
          <w:sz w:val="22"/>
          <w:szCs w:val="22"/>
        </w:rPr>
        <w:t>d</w:t>
      </w:r>
      <w:r w:rsidRPr="000B375D">
        <w:rPr>
          <w:rFonts w:ascii="Arial" w:hAnsi="Arial" w:cs="Arial"/>
          <w:sz w:val="22"/>
          <w:szCs w:val="22"/>
        </w:rPr>
        <w:t xml:space="preserve"> DBS check and completion of safeguarding certification.</w:t>
      </w:r>
    </w:p>
    <w:bookmarkEnd w:id="2"/>
    <w:p w14:paraId="022B5C7D" w14:textId="5487C8C1" w:rsidR="00B26371" w:rsidRPr="000B375D" w:rsidRDefault="00B26371" w:rsidP="006008D5">
      <w:pPr>
        <w:autoSpaceDE w:val="0"/>
        <w:autoSpaceDN w:val="0"/>
        <w:adjustRightInd w:val="0"/>
        <w:rPr>
          <w:rFonts w:ascii="Arial" w:hAnsi="Arial" w:cs="Arial"/>
          <w:sz w:val="22"/>
          <w:szCs w:val="22"/>
        </w:rPr>
      </w:pPr>
    </w:p>
    <w:p w14:paraId="5CCD9470" w14:textId="07BDE2E6" w:rsidR="005869E2" w:rsidRPr="000B375D" w:rsidRDefault="006008D5" w:rsidP="00F25E1C">
      <w:pPr>
        <w:pStyle w:val="Default"/>
        <w:rPr>
          <w:b/>
          <w:bCs/>
          <w:sz w:val="22"/>
          <w:szCs w:val="22"/>
        </w:rPr>
      </w:pPr>
      <w:r w:rsidRPr="000B375D">
        <w:rPr>
          <w:b/>
          <w:bCs/>
          <w:sz w:val="22"/>
          <w:szCs w:val="22"/>
        </w:rPr>
        <w:t>Summary of Main Duties and Activities</w:t>
      </w:r>
    </w:p>
    <w:p w14:paraId="1AB64F13" w14:textId="5F04443F" w:rsidR="00FF45AA" w:rsidRPr="000B375D" w:rsidRDefault="00FF45AA" w:rsidP="00F25E1C">
      <w:pPr>
        <w:pStyle w:val="Default"/>
        <w:rPr>
          <w:b/>
          <w:bCs/>
          <w:sz w:val="22"/>
          <w:szCs w:val="22"/>
        </w:rPr>
      </w:pPr>
    </w:p>
    <w:p w14:paraId="57C50448" w14:textId="77777777" w:rsidR="00032052" w:rsidRPr="000B375D" w:rsidRDefault="00032052" w:rsidP="00B1714F">
      <w:pPr>
        <w:rPr>
          <w:rFonts w:ascii="Arial" w:hAnsi="Arial" w:cs="Arial"/>
          <w:b/>
          <w:bCs/>
          <w:sz w:val="22"/>
          <w:szCs w:val="22"/>
          <w:lang w:eastAsia="en-GB"/>
        </w:rPr>
      </w:pPr>
      <w:bookmarkStart w:id="3" w:name="_Hlk51770487"/>
      <w:r w:rsidRPr="000B375D">
        <w:rPr>
          <w:rFonts w:ascii="Arial" w:hAnsi="Arial" w:cs="Arial"/>
          <w:b/>
          <w:bCs/>
          <w:sz w:val="22"/>
          <w:szCs w:val="22"/>
          <w:lang w:eastAsia="en-GB"/>
        </w:rPr>
        <w:t xml:space="preserve">Increase Participation </w:t>
      </w:r>
    </w:p>
    <w:p w14:paraId="3C421706" w14:textId="194B3AF9" w:rsidR="00032052" w:rsidRPr="000B375D" w:rsidRDefault="00032052" w:rsidP="00B1714F">
      <w:pPr>
        <w:pStyle w:val="ListParagraph"/>
        <w:numPr>
          <w:ilvl w:val="0"/>
          <w:numId w:val="15"/>
        </w:numPr>
        <w:rPr>
          <w:rFonts w:ascii="Arial" w:hAnsi="Arial" w:cs="Arial"/>
          <w:sz w:val="22"/>
          <w:szCs w:val="22"/>
          <w:lang w:eastAsia="en-GB"/>
        </w:rPr>
      </w:pPr>
      <w:r w:rsidRPr="000B375D">
        <w:rPr>
          <w:rFonts w:ascii="Arial" w:hAnsi="Arial" w:cs="Arial"/>
          <w:sz w:val="22"/>
          <w:szCs w:val="22"/>
          <w:lang w:eastAsia="en-GB"/>
        </w:rPr>
        <w:t>Engage with other health and wellbeing profession</w:t>
      </w:r>
      <w:r w:rsidR="00257F19">
        <w:rPr>
          <w:rFonts w:ascii="Arial" w:hAnsi="Arial" w:cs="Arial"/>
          <w:sz w:val="22"/>
          <w:szCs w:val="22"/>
          <w:lang w:eastAsia="en-GB"/>
        </w:rPr>
        <w:t>al</w:t>
      </w:r>
      <w:r w:rsidRPr="000B375D">
        <w:rPr>
          <w:rFonts w:ascii="Arial" w:hAnsi="Arial" w:cs="Arial"/>
          <w:sz w:val="22"/>
          <w:szCs w:val="22"/>
          <w:lang w:eastAsia="en-GB"/>
        </w:rPr>
        <w:t>s to promote the benefit of physical activity for improved health and wellbeing, to include social</w:t>
      </w:r>
      <w:r w:rsidR="00257F19">
        <w:rPr>
          <w:rFonts w:ascii="Arial" w:hAnsi="Arial" w:cs="Arial"/>
          <w:sz w:val="22"/>
          <w:szCs w:val="22"/>
          <w:lang w:eastAsia="en-GB"/>
        </w:rPr>
        <w:t>,</w:t>
      </w:r>
      <w:r w:rsidRPr="000B375D">
        <w:rPr>
          <w:rFonts w:ascii="Arial" w:hAnsi="Arial" w:cs="Arial"/>
          <w:sz w:val="22"/>
          <w:szCs w:val="22"/>
          <w:lang w:eastAsia="en-GB"/>
        </w:rPr>
        <w:t xml:space="preserve"> exercise on prescription and opportunities which are available through Wave.</w:t>
      </w:r>
    </w:p>
    <w:p w14:paraId="4E7A04FD" w14:textId="144BA7AD" w:rsidR="00032052" w:rsidRPr="000B375D" w:rsidRDefault="00032052" w:rsidP="00B1714F">
      <w:pPr>
        <w:pStyle w:val="ListParagraph"/>
        <w:numPr>
          <w:ilvl w:val="0"/>
          <w:numId w:val="15"/>
        </w:numPr>
        <w:rPr>
          <w:rFonts w:ascii="Arial" w:hAnsi="Arial" w:cs="Arial"/>
          <w:sz w:val="22"/>
          <w:szCs w:val="22"/>
          <w:lang w:eastAsia="en-GB"/>
        </w:rPr>
      </w:pPr>
      <w:r w:rsidRPr="000B375D">
        <w:rPr>
          <w:rFonts w:ascii="Arial" w:hAnsi="Arial" w:cs="Arial"/>
          <w:sz w:val="22"/>
          <w:szCs w:val="22"/>
          <w:lang w:eastAsia="en-GB"/>
        </w:rPr>
        <w:t>To be aware of local and nation</w:t>
      </w:r>
      <w:r w:rsidR="00260E88">
        <w:rPr>
          <w:rFonts w:ascii="Arial" w:hAnsi="Arial" w:cs="Arial"/>
          <w:sz w:val="22"/>
          <w:szCs w:val="22"/>
          <w:lang w:eastAsia="en-GB"/>
        </w:rPr>
        <w:t>al</w:t>
      </w:r>
      <w:r w:rsidRPr="000B375D">
        <w:rPr>
          <w:rFonts w:ascii="Arial" w:hAnsi="Arial" w:cs="Arial"/>
          <w:sz w:val="22"/>
          <w:szCs w:val="22"/>
          <w:lang w:eastAsia="en-GB"/>
        </w:rPr>
        <w:t xml:space="preserve"> health promotion campaigns, linking with the Marketing team to provide information and resources for promotion of physical activity for improved health and wellbeing.</w:t>
      </w:r>
    </w:p>
    <w:p w14:paraId="3A1E4683" w14:textId="156839A9" w:rsidR="00032052" w:rsidRPr="000B375D" w:rsidRDefault="00032052" w:rsidP="00B1714F">
      <w:pPr>
        <w:pStyle w:val="ListParagraph"/>
        <w:numPr>
          <w:ilvl w:val="0"/>
          <w:numId w:val="15"/>
        </w:numPr>
        <w:rPr>
          <w:rFonts w:ascii="Arial" w:hAnsi="Arial" w:cs="Arial"/>
          <w:sz w:val="22"/>
          <w:szCs w:val="22"/>
          <w:lang w:eastAsia="en-GB"/>
        </w:rPr>
      </w:pPr>
      <w:r w:rsidRPr="000B375D">
        <w:rPr>
          <w:rFonts w:ascii="Arial" w:hAnsi="Arial" w:cs="Arial"/>
          <w:sz w:val="22"/>
          <w:szCs w:val="22"/>
          <w:lang w:eastAsia="en-GB"/>
        </w:rPr>
        <w:t xml:space="preserve">To support the development and delivery of remote and digital offerings, particularly for </w:t>
      </w:r>
      <w:proofErr w:type="spellStart"/>
      <w:r w:rsidRPr="000B375D">
        <w:rPr>
          <w:rFonts w:ascii="Arial" w:hAnsi="Arial" w:cs="Arial"/>
          <w:sz w:val="22"/>
          <w:szCs w:val="22"/>
          <w:lang w:eastAsia="en-GB"/>
        </w:rPr>
        <w:t>speciali</w:t>
      </w:r>
      <w:r w:rsidR="00B1714F" w:rsidRPr="000B375D">
        <w:rPr>
          <w:rFonts w:ascii="Arial" w:hAnsi="Arial" w:cs="Arial"/>
          <w:sz w:val="22"/>
          <w:szCs w:val="22"/>
          <w:lang w:eastAsia="en-GB"/>
        </w:rPr>
        <w:t>s</w:t>
      </w:r>
      <w:r w:rsidRPr="000B375D">
        <w:rPr>
          <w:rFonts w:ascii="Arial" w:hAnsi="Arial" w:cs="Arial"/>
          <w:sz w:val="22"/>
          <w:szCs w:val="22"/>
          <w:lang w:eastAsia="en-GB"/>
        </w:rPr>
        <w:t>ed</w:t>
      </w:r>
      <w:proofErr w:type="spellEnd"/>
      <w:r w:rsidRPr="000B375D">
        <w:rPr>
          <w:rFonts w:ascii="Arial" w:hAnsi="Arial" w:cs="Arial"/>
          <w:sz w:val="22"/>
          <w:szCs w:val="22"/>
          <w:lang w:eastAsia="en-GB"/>
        </w:rPr>
        <w:t xml:space="preserve"> populations who are unable to access a Wave facility.</w:t>
      </w:r>
    </w:p>
    <w:p w14:paraId="3683D8F2" w14:textId="0AA01918" w:rsidR="00032052" w:rsidRPr="000B375D" w:rsidRDefault="00032052" w:rsidP="00B1714F">
      <w:pPr>
        <w:pStyle w:val="ListParagraph"/>
        <w:numPr>
          <w:ilvl w:val="0"/>
          <w:numId w:val="15"/>
        </w:numPr>
        <w:rPr>
          <w:rFonts w:ascii="Arial" w:hAnsi="Arial" w:cs="Arial"/>
          <w:sz w:val="22"/>
          <w:szCs w:val="22"/>
          <w:lang w:eastAsia="en-GB"/>
        </w:rPr>
      </w:pPr>
      <w:r w:rsidRPr="000B375D">
        <w:rPr>
          <w:rFonts w:ascii="Arial" w:hAnsi="Arial" w:cs="Arial"/>
          <w:sz w:val="22"/>
          <w:szCs w:val="22"/>
          <w:lang w:eastAsia="en-GB"/>
        </w:rPr>
        <w:t xml:space="preserve">Work with Wave teams to provide a diverse and engaging program of activity, to support participation for </w:t>
      </w:r>
      <w:proofErr w:type="spellStart"/>
      <w:r w:rsidRPr="000B375D">
        <w:rPr>
          <w:rFonts w:ascii="Arial" w:hAnsi="Arial" w:cs="Arial"/>
          <w:sz w:val="22"/>
          <w:szCs w:val="22"/>
          <w:lang w:eastAsia="en-GB"/>
        </w:rPr>
        <w:t>speciali</w:t>
      </w:r>
      <w:r w:rsidR="00F3236C">
        <w:rPr>
          <w:rFonts w:ascii="Arial" w:hAnsi="Arial" w:cs="Arial"/>
          <w:sz w:val="22"/>
          <w:szCs w:val="22"/>
          <w:lang w:eastAsia="en-GB"/>
        </w:rPr>
        <w:t>s</w:t>
      </w:r>
      <w:r w:rsidRPr="000B375D">
        <w:rPr>
          <w:rFonts w:ascii="Arial" w:hAnsi="Arial" w:cs="Arial"/>
          <w:sz w:val="22"/>
          <w:szCs w:val="22"/>
          <w:lang w:eastAsia="en-GB"/>
        </w:rPr>
        <w:t>ed</w:t>
      </w:r>
      <w:proofErr w:type="spellEnd"/>
      <w:r w:rsidRPr="000B375D">
        <w:rPr>
          <w:rFonts w:ascii="Arial" w:hAnsi="Arial" w:cs="Arial"/>
          <w:sz w:val="22"/>
          <w:szCs w:val="22"/>
          <w:lang w:eastAsia="en-GB"/>
        </w:rPr>
        <w:t xml:space="preserve"> populations.</w:t>
      </w:r>
    </w:p>
    <w:p w14:paraId="104C3228" w14:textId="77777777" w:rsidR="00B1714F" w:rsidRPr="000B375D" w:rsidRDefault="00B1714F" w:rsidP="00B1714F">
      <w:pPr>
        <w:pStyle w:val="ListParagraph"/>
        <w:rPr>
          <w:rFonts w:ascii="Arial" w:hAnsi="Arial" w:cs="Arial"/>
          <w:sz w:val="22"/>
          <w:szCs w:val="22"/>
          <w:lang w:eastAsia="en-GB"/>
        </w:rPr>
      </w:pPr>
    </w:p>
    <w:p w14:paraId="41BB1581" w14:textId="1884C7BE" w:rsidR="00FF45AA" w:rsidRPr="000B375D" w:rsidRDefault="00FF45AA" w:rsidP="00F25E1C">
      <w:pPr>
        <w:pStyle w:val="Default"/>
        <w:rPr>
          <w:sz w:val="22"/>
          <w:szCs w:val="22"/>
        </w:rPr>
      </w:pPr>
      <w:r w:rsidRPr="000B375D">
        <w:rPr>
          <w:b/>
          <w:bCs/>
          <w:sz w:val="22"/>
          <w:szCs w:val="22"/>
        </w:rPr>
        <w:t xml:space="preserve">Delivery of Physical Activity </w:t>
      </w:r>
    </w:p>
    <w:p w14:paraId="7249A948" w14:textId="0251BBE1" w:rsidR="00D64E46" w:rsidRPr="000B375D" w:rsidRDefault="00D64E46" w:rsidP="001A5B5C">
      <w:pPr>
        <w:pStyle w:val="ListParagraph"/>
        <w:numPr>
          <w:ilvl w:val="0"/>
          <w:numId w:val="14"/>
        </w:numPr>
        <w:rPr>
          <w:rFonts w:ascii="Arial" w:hAnsi="Arial" w:cs="Arial"/>
          <w:sz w:val="22"/>
          <w:szCs w:val="22"/>
          <w:lang w:eastAsia="en-GB"/>
        </w:rPr>
      </w:pPr>
      <w:r w:rsidRPr="000B375D">
        <w:rPr>
          <w:rFonts w:ascii="Arial" w:hAnsi="Arial" w:cs="Arial"/>
          <w:sz w:val="22"/>
          <w:szCs w:val="22"/>
          <w:lang w:eastAsia="en-GB"/>
        </w:rPr>
        <w:t>Lead on the delivery and engagement of specialist population initiatives, to include group work, face to face engagement and remote support.</w:t>
      </w:r>
    </w:p>
    <w:p w14:paraId="2168D8C8" w14:textId="77777777" w:rsidR="000B375D" w:rsidRPr="000B375D" w:rsidRDefault="00B1714F" w:rsidP="001A5B5C">
      <w:pPr>
        <w:pStyle w:val="ListParagraph"/>
        <w:numPr>
          <w:ilvl w:val="0"/>
          <w:numId w:val="14"/>
        </w:numPr>
        <w:rPr>
          <w:rFonts w:ascii="Arial" w:hAnsi="Arial" w:cs="Arial"/>
          <w:sz w:val="22"/>
          <w:szCs w:val="22"/>
          <w:lang w:eastAsia="en-GB"/>
        </w:rPr>
      </w:pPr>
      <w:r w:rsidRPr="000B375D">
        <w:rPr>
          <w:rFonts w:ascii="Arial" w:hAnsi="Arial" w:cs="Arial"/>
          <w:sz w:val="22"/>
          <w:szCs w:val="22"/>
        </w:rPr>
        <w:t>The creation</w:t>
      </w:r>
      <w:r w:rsidR="000B375D" w:rsidRPr="000B375D">
        <w:rPr>
          <w:rFonts w:ascii="Arial" w:hAnsi="Arial" w:cs="Arial"/>
          <w:sz w:val="22"/>
          <w:szCs w:val="22"/>
        </w:rPr>
        <w:t xml:space="preserve"> and issuing</w:t>
      </w:r>
      <w:r w:rsidRPr="000B375D">
        <w:rPr>
          <w:rFonts w:ascii="Arial" w:hAnsi="Arial" w:cs="Arial"/>
          <w:sz w:val="22"/>
          <w:szCs w:val="22"/>
        </w:rPr>
        <w:t xml:space="preserve"> of</w:t>
      </w:r>
      <w:r w:rsidR="000B375D" w:rsidRPr="000B375D">
        <w:rPr>
          <w:rFonts w:ascii="Arial" w:hAnsi="Arial" w:cs="Arial"/>
          <w:sz w:val="22"/>
          <w:szCs w:val="22"/>
        </w:rPr>
        <w:t xml:space="preserve"> condition specific</w:t>
      </w:r>
      <w:r w:rsidRPr="000B375D">
        <w:rPr>
          <w:rFonts w:ascii="Arial" w:hAnsi="Arial" w:cs="Arial"/>
          <w:sz w:val="22"/>
          <w:szCs w:val="22"/>
        </w:rPr>
        <w:t xml:space="preserve"> Physical Activity Prescription</w:t>
      </w:r>
      <w:r w:rsidR="000B375D" w:rsidRPr="000B375D">
        <w:rPr>
          <w:rFonts w:ascii="Arial" w:hAnsi="Arial" w:cs="Arial"/>
          <w:sz w:val="22"/>
          <w:szCs w:val="22"/>
        </w:rPr>
        <w:t xml:space="preserve">, </w:t>
      </w:r>
      <w:r w:rsidR="000B375D" w:rsidRPr="000B375D">
        <w:rPr>
          <w:rFonts w:ascii="Arial" w:hAnsi="Arial" w:cs="Arial"/>
          <w:sz w:val="22"/>
          <w:szCs w:val="22"/>
          <w:lang w:eastAsia="en-GB"/>
        </w:rPr>
        <w:t>according to FITT principles. Liaising with Wave fitness and group exercise teams to be able to provide appropriate support.</w:t>
      </w:r>
    </w:p>
    <w:p w14:paraId="5E2E6CD9" w14:textId="4E2E8A51" w:rsidR="00D64E46" w:rsidRPr="000B375D" w:rsidRDefault="000B375D" w:rsidP="001A5B5C">
      <w:pPr>
        <w:pStyle w:val="ListParagraph"/>
        <w:numPr>
          <w:ilvl w:val="0"/>
          <w:numId w:val="14"/>
        </w:numPr>
        <w:rPr>
          <w:rFonts w:ascii="Arial" w:hAnsi="Arial" w:cs="Arial"/>
          <w:sz w:val="22"/>
          <w:szCs w:val="22"/>
          <w:lang w:eastAsia="en-GB"/>
        </w:rPr>
      </w:pPr>
      <w:r w:rsidRPr="000B375D">
        <w:rPr>
          <w:rFonts w:ascii="Arial" w:hAnsi="Arial" w:cs="Arial"/>
          <w:sz w:val="22"/>
          <w:szCs w:val="22"/>
        </w:rPr>
        <w:t>To provide progressive, small group</w:t>
      </w:r>
      <w:r w:rsidR="00D64E46" w:rsidRPr="000B375D">
        <w:rPr>
          <w:rFonts w:ascii="Arial" w:hAnsi="Arial" w:cs="Arial"/>
          <w:sz w:val="22"/>
          <w:szCs w:val="22"/>
        </w:rPr>
        <w:t xml:space="preserve"> introductions to physical activity</w:t>
      </w:r>
      <w:r w:rsidRPr="000B375D">
        <w:rPr>
          <w:rFonts w:ascii="Arial" w:hAnsi="Arial" w:cs="Arial"/>
          <w:sz w:val="22"/>
          <w:szCs w:val="22"/>
        </w:rPr>
        <w:t>, including commissioned services appropriate to qualifications held.</w:t>
      </w:r>
    </w:p>
    <w:p w14:paraId="4EC0E942" w14:textId="680A5F5E" w:rsidR="00FF45AA" w:rsidRDefault="00FF45AA" w:rsidP="001A5B5C">
      <w:pPr>
        <w:pStyle w:val="ListParagraph"/>
        <w:numPr>
          <w:ilvl w:val="0"/>
          <w:numId w:val="14"/>
        </w:numPr>
        <w:rPr>
          <w:rFonts w:ascii="Arial" w:hAnsi="Arial" w:cs="Arial"/>
          <w:sz w:val="22"/>
          <w:szCs w:val="22"/>
          <w:lang w:eastAsia="en-GB"/>
        </w:rPr>
      </w:pPr>
      <w:r w:rsidRPr="000B375D">
        <w:rPr>
          <w:rFonts w:ascii="Arial" w:hAnsi="Arial" w:cs="Arial"/>
          <w:sz w:val="22"/>
          <w:szCs w:val="22"/>
        </w:rPr>
        <w:t>Support the development of a single point of access</w:t>
      </w:r>
      <w:r w:rsidR="00531552" w:rsidRPr="000B375D">
        <w:rPr>
          <w:rFonts w:ascii="Arial" w:hAnsi="Arial" w:cs="Arial"/>
          <w:sz w:val="22"/>
          <w:szCs w:val="22"/>
        </w:rPr>
        <w:t>,</w:t>
      </w:r>
      <w:r w:rsidRPr="000B375D">
        <w:rPr>
          <w:rFonts w:ascii="Arial" w:hAnsi="Arial" w:cs="Arial"/>
          <w:sz w:val="22"/>
          <w:szCs w:val="22"/>
        </w:rPr>
        <w:t xml:space="preserve"> for physical activity</w:t>
      </w:r>
      <w:r w:rsidR="00531552" w:rsidRPr="000B375D">
        <w:rPr>
          <w:rFonts w:ascii="Arial" w:hAnsi="Arial" w:cs="Arial"/>
          <w:sz w:val="22"/>
          <w:szCs w:val="22"/>
        </w:rPr>
        <w:t>,</w:t>
      </w:r>
      <w:r w:rsidRPr="000B375D">
        <w:rPr>
          <w:rFonts w:ascii="Arial" w:hAnsi="Arial" w:cs="Arial"/>
          <w:sz w:val="22"/>
          <w:szCs w:val="22"/>
        </w:rPr>
        <w:t xml:space="preserve"> for improved health and wellbeing.</w:t>
      </w:r>
    </w:p>
    <w:p w14:paraId="6DE9966E" w14:textId="76E6429C" w:rsidR="005869E2" w:rsidRDefault="00FF45AA" w:rsidP="001A5B5C">
      <w:pPr>
        <w:pStyle w:val="ListParagraph"/>
        <w:numPr>
          <w:ilvl w:val="0"/>
          <w:numId w:val="14"/>
        </w:numPr>
        <w:rPr>
          <w:rFonts w:ascii="Arial" w:hAnsi="Arial" w:cs="Arial"/>
          <w:sz w:val="22"/>
          <w:szCs w:val="22"/>
          <w:lang w:eastAsia="en-GB"/>
        </w:rPr>
      </w:pPr>
      <w:r w:rsidRPr="000B375D">
        <w:rPr>
          <w:rFonts w:ascii="Arial" w:hAnsi="Arial" w:cs="Arial"/>
          <w:sz w:val="22"/>
          <w:szCs w:val="22"/>
          <w:lang w:eastAsia="en-GB"/>
        </w:rPr>
        <w:t>Varying aspects of administration duties related to (but not limited to) updating registers and attendance, membership processing, arranging resources, provision of appropriate documentation for the delivery of activity.</w:t>
      </w:r>
    </w:p>
    <w:p w14:paraId="7A9642E5" w14:textId="379FFA08" w:rsidR="001A5B5C" w:rsidRDefault="001A5B5C" w:rsidP="001A5B5C">
      <w:pPr>
        <w:rPr>
          <w:rFonts w:ascii="Arial" w:hAnsi="Arial" w:cs="Arial"/>
          <w:sz w:val="22"/>
          <w:szCs w:val="22"/>
          <w:lang w:eastAsia="en-GB"/>
        </w:rPr>
      </w:pPr>
    </w:p>
    <w:p w14:paraId="0F47CE44" w14:textId="77777777" w:rsidR="00AF132E" w:rsidRDefault="00AF132E" w:rsidP="001A5B5C">
      <w:pPr>
        <w:rPr>
          <w:rFonts w:ascii="Arial" w:hAnsi="Arial" w:cs="Arial"/>
          <w:sz w:val="22"/>
          <w:szCs w:val="22"/>
          <w:lang w:eastAsia="en-GB"/>
        </w:rPr>
      </w:pPr>
    </w:p>
    <w:p w14:paraId="1820C506" w14:textId="3C333359" w:rsidR="001A5B5C" w:rsidRDefault="001A5B5C" w:rsidP="001A5B5C">
      <w:pPr>
        <w:rPr>
          <w:rFonts w:ascii="Arial" w:hAnsi="Arial" w:cs="Arial"/>
          <w:sz w:val="22"/>
          <w:szCs w:val="22"/>
          <w:lang w:eastAsia="en-GB"/>
        </w:rPr>
      </w:pPr>
    </w:p>
    <w:p w14:paraId="1345B1B4" w14:textId="73BF0E18" w:rsidR="001A5B5C" w:rsidRDefault="001A5B5C" w:rsidP="001A5B5C">
      <w:pPr>
        <w:rPr>
          <w:rFonts w:ascii="Arial" w:hAnsi="Arial" w:cs="Arial"/>
          <w:sz w:val="22"/>
          <w:szCs w:val="22"/>
          <w:lang w:eastAsia="en-GB"/>
        </w:rPr>
      </w:pPr>
    </w:p>
    <w:p w14:paraId="038CA868" w14:textId="77777777" w:rsidR="001A5B5C" w:rsidRPr="001A5B5C" w:rsidRDefault="001A5B5C" w:rsidP="001A5B5C">
      <w:pPr>
        <w:rPr>
          <w:rFonts w:ascii="Arial" w:hAnsi="Arial" w:cs="Arial"/>
          <w:sz w:val="22"/>
          <w:szCs w:val="22"/>
          <w:lang w:eastAsia="en-GB"/>
        </w:rPr>
      </w:pPr>
    </w:p>
    <w:p w14:paraId="6B80B40F" w14:textId="27E774D5" w:rsidR="0018496D" w:rsidRPr="000B375D" w:rsidRDefault="0018496D" w:rsidP="001A5B5C">
      <w:pPr>
        <w:rPr>
          <w:rFonts w:ascii="Arial" w:hAnsi="Arial" w:cs="Arial"/>
          <w:b/>
          <w:bCs/>
          <w:sz w:val="22"/>
          <w:szCs w:val="22"/>
          <w:lang w:eastAsia="en-GB"/>
        </w:rPr>
      </w:pPr>
      <w:r w:rsidRPr="000B375D">
        <w:rPr>
          <w:rFonts w:ascii="Arial" w:hAnsi="Arial" w:cs="Arial"/>
          <w:b/>
          <w:bCs/>
          <w:sz w:val="22"/>
          <w:szCs w:val="22"/>
          <w:lang w:eastAsia="en-GB"/>
        </w:rPr>
        <w:t>Development and Retention</w:t>
      </w:r>
    </w:p>
    <w:p w14:paraId="5C61CE2B" w14:textId="6602F51C" w:rsidR="000B375D" w:rsidRPr="000B375D" w:rsidRDefault="00260E88" w:rsidP="001A5B5C">
      <w:pPr>
        <w:pStyle w:val="ListParagraph"/>
        <w:numPr>
          <w:ilvl w:val="0"/>
          <w:numId w:val="16"/>
        </w:numPr>
        <w:suppressAutoHyphens/>
        <w:autoSpaceDN w:val="0"/>
        <w:spacing w:line="242" w:lineRule="auto"/>
        <w:textAlignment w:val="baseline"/>
        <w:rPr>
          <w:rFonts w:ascii="Arial" w:hAnsi="Arial" w:cs="Arial"/>
          <w:sz w:val="22"/>
          <w:szCs w:val="22"/>
        </w:rPr>
      </w:pPr>
      <w:r>
        <w:rPr>
          <w:rFonts w:ascii="Arial" w:hAnsi="Arial" w:cs="Arial"/>
          <w:sz w:val="22"/>
          <w:szCs w:val="22"/>
        </w:rPr>
        <w:t>C</w:t>
      </w:r>
      <w:r w:rsidR="000B375D">
        <w:rPr>
          <w:rFonts w:ascii="Arial" w:hAnsi="Arial" w:cs="Arial"/>
          <w:sz w:val="22"/>
          <w:szCs w:val="22"/>
        </w:rPr>
        <w:t>ontribute to</w:t>
      </w:r>
      <w:r w:rsidR="000B375D" w:rsidRPr="000B375D">
        <w:rPr>
          <w:rFonts w:ascii="Arial" w:hAnsi="Arial" w:cs="Arial"/>
          <w:sz w:val="22"/>
          <w:szCs w:val="22"/>
        </w:rPr>
        <w:t xml:space="preserve"> offering within center</w:t>
      </w:r>
      <w:r w:rsidR="000B375D">
        <w:rPr>
          <w:rFonts w:ascii="Arial" w:hAnsi="Arial" w:cs="Arial"/>
          <w:sz w:val="22"/>
          <w:szCs w:val="22"/>
        </w:rPr>
        <w:t>s</w:t>
      </w:r>
      <w:r w:rsidR="000B375D" w:rsidRPr="000B375D">
        <w:rPr>
          <w:rFonts w:ascii="Arial" w:hAnsi="Arial" w:cs="Arial"/>
          <w:sz w:val="22"/>
          <w:szCs w:val="22"/>
        </w:rPr>
        <w:t xml:space="preserve"> that enables new participants to progress into other activities, across sites.</w:t>
      </w:r>
    </w:p>
    <w:p w14:paraId="4511CC01" w14:textId="479FC5A2" w:rsidR="0018496D" w:rsidRPr="000B375D" w:rsidRDefault="0080287F" w:rsidP="001A5B5C">
      <w:pPr>
        <w:pStyle w:val="ListParagraph"/>
        <w:numPr>
          <w:ilvl w:val="0"/>
          <w:numId w:val="16"/>
        </w:numPr>
        <w:rPr>
          <w:rFonts w:ascii="Arial" w:hAnsi="Arial" w:cs="Arial"/>
          <w:sz w:val="22"/>
          <w:szCs w:val="22"/>
          <w:lang w:eastAsia="en-GB"/>
        </w:rPr>
      </w:pPr>
      <w:r>
        <w:rPr>
          <w:rFonts w:ascii="Arial" w:hAnsi="Arial" w:cs="Arial"/>
          <w:sz w:val="22"/>
          <w:szCs w:val="22"/>
          <w:lang w:eastAsia="en-GB"/>
        </w:rPr>
        <w:t>Linking with</w:t>
      </w:r>
      <w:r w:rsidR="0018496D" w:rsidRPr="000B375D">
        <w:rPr>
          <w:rFonts w:ascii="Arial" w:hAnsi="Arial" w:cs="Arial"/>
          <w:sz w:val="22"/>
          <w:szCs w:val="22"/>
          <w:lang w:eastAsia="en-GB"/>
        </w:rPr>
        <w:t xml:space="preserve"> the membership team, identify ways of supporting current members to remain active</w:t>
      </w:r>
      <w:r>
        <w:rPr>
          <w:rFonts w:ascii="Arial" w:hAnsi="Arial" w:cs="Arial"/>
          <w:sz w:val="22"/>
          <w:szCs w:val="22"/>
          <w:lang w:eastAsia="en-GB"/>
        </w:rPr>
        <w:t>,</w:t>
      </w:r>
      <w:r w:rsidR="0018496D" w:rsidRPr="000B375D">
        <w:rPr>
          <w:rFonts w:ascii="Arial" w:hAnsi="Arial" w:cs="Arial"/>
          <w:sz w:val="22"/>
          <w:szCs w:val="22"/>
          <w:lang w:eastAsia="en-GB"/>
        </w:rPr>
        <w:t xml:space="preserve"> after a change in health diagnosis or experience.</w:t>
      </w:r>
    </w:p>
    <w:p w14:paraId="2FE94B0D" w14:textId="576DB416" w:rsidR="0018496D" w:rsidRPr="000B375D" w:rsidRDefault="0018496D" w:rsidP="001A5B5C">
      <w:pPr>
        <w:pStyle w:val="ListParagraph"/>
        <w:numPr>
          <w:ilvl w:val="0"/>
          <w:numId w:val="16"/>
        </w:numPr>
        <w:rPr>
          <w:rFonts w:ascii="Arial" w:hAnsi="Arial" w:cs="Arial"/>
          <w:sz w:val="22"/>
          <w:szCs w:val="22"/>
          <w:lang w:eastAsia="en-GB"/>
        </w:rPr>
      </w:pPr>
      <w:r w:rsidRPr="000B375D">
        <w:rPr>
          <w:rFonts w:ascii="Arial" w:hAnsi="Arial" w:cs="Arial"/>
          <w:sz w:val="22"/>
          <w:szCs w:val="22"/>
          <w:lang w:eastAsia="en-GB"/>
        </w:rPr>
        <w:t>Support engagement and introduction into pathway activities, enabling progression from supported access in activity</w:t>
      </w:r>
      <w:r w:rsidR="0080287F">
        <w:rPr>
          <w:rFonts w:ascii="Arial" w:hAnsi="Arial" w:cs="Arial"/>
          <w:sz w:val="22"/>
          <w:szCs w:val="22"/>
          <w:lang w:eastAsia="en-GB"/>
        </w:rPr>
        <w:t>,</w:t>
      </w:r>
      <w:r w:rsidRPr="000B375D">
        <w:rPr>
          <w:rFonts w:ascii="Arial" w:hAnsi="Arial" w:cs="Arial"/>
          <w:sz w:val="22"/>
          <w:szCs w:val="22"/>
          <w:lang w:eastAsia="en-GB"/>
        </w:rPr>
        <w:t xml:space="preserve"> on to independent participation, to include implementing points of review.</w:t>
      </w:r>
    </w:p>
    <w:p w14:paraId="090FD5A1" w14:textId="462550A8" w:rsidR="00531552" w:rsidRDefault="00531552" w:rsidP="001A5B5C">
      <w:pPr>
        <w:pStyle w:val="ListParagraph"/>
        <w:numPr>
          <w:ilvl w:val="0"/>
          <w:numId w:val="16"/>
        </w:numPr>
        <w:rPr>
          <w:rFonts w:ascii="Arial" w:hAnsi="Arial" w:cs="Arial"/>
          <w:sz w:val="22"/>
          <w:szCs w:val="22"/>
          <w:lang w:eastAsia="en-GB"/>
        </w:rPr>
      </w:pPr>
      <w:r w:rsidRPr="000B375D">
        <w:rPr>
          <w:rFonts w:ascii="Arial" w:hAnsi="Arial" w:cs="Arial"/>
          <w:sz w:val="22"/>
          <w:szCs w:val="22"/>
          <w:lang w:eastAsia="en-GB"/>
        </w:rPr>
        <w:t xml:space="preserve">Support and advise other members of the Wave team to be able to provide accessible activity for those from </w:t>
      </w:r>
      <w:proofErr w:type="spellStart"/>
      <w:r w:rsidRPr="000B375D">
        <w:rPr>
          <w:rFonts w:ascii="Arial" w:hAnsi="Arial" w:cs="Arial"/>
          <w:sz w:val="22"/>
          <w:szCs w:val="22"/>
          <w:lang w:eastAsia="en-GB"/>
        </w:rPr>
        <w:t>speciali</w:t>
      </w:r>
      <w:r w:rsidR="0080287F">
        <w:rPr>
          <w:rFonts w:ascii="Arial" w:hAnsi="Arial" w:cs="Arial"/>
          <w:sz w:val="22"/>
          <w:szCs w:val="22"/>
          <w:lang w:eastAsia="en-GB"/>
        </w:rPr>
        <w:t>s</w:t>
      </w:r>
      <w:r w:rsidRPr="000B375D">
        <w:rPr>
          <w:rFonts w:ascii="Arial" w:hAnsi="Arial" w:cs="Arial"/>
          <w:sz w:val="22"/>
          <w:szCs w:val="22"/>
          <w:lang w:eastAsia="en-GB"/>
        </w:rPr>
        <w:t>ed</w:t>
      </w:r>
      <w:proofErr w:type="spellEnd"/>
      <w:r w:rsidRPr="000B375D">
        <w:rPr>
          <w:rFonts w:ascii="Arial" w:hAnsi="Arial" w:cs="Arial"/>
          <w:sz w:val="22"/>
          <w:szCs w:val="22"/>
          <w:lang w:eastAsia="en-GB"/>
        </w:rPr>
        <w:t xml:space="preserve"> population.</w:t>
      </w:r>
    </w:p>
    <w:bookmarkEnd w:id="3"/>
    <w:p w14:paraId="209423AF" w14:textId="7995CE82" w:rsidR="001A5B5C" w:rsidRDefault="001A5B5C" w:rsidP="001A5B5C">
      <w:pPr>
        <w:rPr>
          <w:rFonts w:ascii="Arial" w:hAnsi="Arial" w:cs="Arial"/>
          <w:sz w:val="22"/>
          <w:szCs w:val="22"/>
          <w:lang w:eastAsia="en-GB"/>
        </w:rPr>
      </w:pPr>
    </w:p>
    <w:p w14:paraId="0320406D" w14:textId="77777777" w:rsidR="001A5B5C" w:rsidRPr="001A5B5C" w:rsidRDefault="001A5B5C" w:rsidP="001A5B5C">
      <w:pPr>
        <w:rPr>
          <w:rFonts w:ascii="Arial" w:hAnsi="Arial" w:cs="Arial"/>
          <w:sz w:val="22"/>
          <w:szCs w:val="22"/>
          <w:lang w:eastAsia="en-GB"/>
        </w:rPr>
      </w:pPr>
    </w:p>
    <w:tbl>
      <w:tblPr>
        <w:tblStyle w:val="TableGrid"/>
        <w:tblW w:w="0" w:type="auto"/>
        <w:tblInd w:w="108" w:type="dxa"/>
        <w:tblLook w:val="04A0" w:firstRow="1" w:lastRow="0" w:firstColumn="1" w:lastColumn="0" w:noHBand="0" w:noVBand="1"/>
      </w:tblPr>
      <w:tblGrid>
        <w:gridCol w:w="1096"/>
        <w:gridCol w:w="8128"/>
      </w:tblGrid>
      <w:tr w:rsidR="0080287F" w14:paraId="1666DDC0" w14:textId="77777777" w:rsidTr="00953C81">
        <w:tc>
          <w:tcPr>
            <w:tcW w:w="1023" w:type="dxa"/>
            <w:tcBorders>
              <w:top w:val="nil"/>
              <w:left w:val="nil"/>
              <w:bottom w:val="nil"/>
              <w:right w:val="nil"/>
            </w:tcBorders>
            <w:shd w:val="clear" w:color="auto" w:fill="auto"/>
          </w:tcPr>
          <w:p w14:paraId="24D5E678" w14:textId="77777777" w:rsidR="0080287F" w:rsidRPr="005869E2" w:rsidRDefault="0080287F" w:rsidP="00953C81">
            <w:pPr>
              <w:tabs>
                <w:tab w:val="left" w:pos="5355"/>
              </w:tabs>
              <w:jc w:val="right"/>
              <w:rPr>
                <w:rFonts w:ascii="Arial" w:hAnsi="Arial" w:cs="Arial"/>
                <w:b/>
              </w:rPr>
            </w:pPr>
          </w:p>
          <w:p w14:paraId="3CF74995" w14:textId="77777777" w:rsidR="0080287F" w:rsidRPr="005869E2" w:rsidRDefault="0080287F" w:rsidP="00953C81">
            <w:pPr>
              <w:tabs>
                <w:tab w:val="left" w:pos="5355"/>
              </w:tabs>
              <w:jc w:val="right"/>
              <w:rPr>
                <w:rFonts w:ascii="Arial" w:hAnsi="Arial" w:cs="Arial"/>
                <w:b/>
              </w:rPr>
            </w:pPr>
            <w:r w:rsidRPr="005869E2">
              <w:rPr>
                <w:rFonts w:ascii="Arial" w:hAnsi="Arial" w:cs="Arial"/>
                <w:b/>
              </w:rPr>
              <w:t>Name:</w:t>
            </w:r>
          </w:p>
        </w:tc>
        <w:tc>
          <w:tcPr>
            <w:tcW w:w="8333" w:type="dxa"/>
            <w:tcBorders>
              <w:top w:val="nil"/>
              <w:left w:val="nil"/>
              <w:bottom w:val="dashSmallGap" w:sz="4" w:space="0" w:color="auto"/>
              <w:right w:val="nil"/>
            </w:tcBorders>
          </w:tcPr>
          <w:p w14:paraId="75CEB79C" w14:textId="77777777" w:rsidR="0080287F" w:rsidRDefault="0080287F" w:rsidP="00953C81">
            <w:pPr>
              <w:tabs>
                <w:tab w:val="left" w:pos="5355"/>
              </w:tabs>
              <w:rPr>
                <w:rFonts w:ascii="Arial" w:hAnsi="Arial" w:cs="Arial"/>
                <w:b/>
              </w:rPr>
            </w:pPr>
          </w:p>
        </w:tc>
      </w:tr>
      <w:tr w:rsidR="0080287F" w14:paraId="084A8C0B" w14:textId="77777777" w:rsidTr="00953C81">
        <w:tc>
          <w:tcPr>
            <w:tcW w:w="1023" w:type="dxa"/>
            <w:tcBorders>
              <w:top w:val="nil"/>
              <w:left w:val="nil"/>
              <w:bottom w:val="nil"/>
              <w:right w:val="nil"/>
            </w:tcBorders>
            <w:shd w:val="clear" w:color="auto" w:fill="auto"/>
            <w:vAlign w:val="bottom"/>
          </w:tcPr>
          <w:p w14:paraId="0355CED1" w14:textId="77777777" w:rsidR="0080287F" w:rsidRPr="005869E2" w:rsidRDefault="0080287F" w:rsidP="00953C81">
            <w:pPr>
              <w:tabs>
                <w:tab w:val="left" w:pos="5355"/>
              </w:tabs>
              <w:jc w:val="right"/>
              <w:rPr>
                <w:rFonts w:ascii="Arial" w:hAnsi="Arial" w:cs="Arial"/>
                <w:b/>
              </w:rPr>
            </w:pPr>
            <w:r w:rsidRPr="005869E2">
              <w:rPr>
                <w:rFonts w:ascii="Arial" w:hAnsi="Arial" w:cs="Arial"/>
                <w:b/>
              </w:rPr>
              <w:t>Signed:</w:t>
            </w:r>
          </w:p>
        </w:tc>
        <w:tc>
          <w:tcPr>
            <w:tcW w:w="8333" w:type="dxa"/>
            <w:tcBorders>
              <w:top w:val="dashSmallGap" w:sz="4" w:space="0" w:color="auto"/>
              <w:left w:val="nil"/>
              <w:bottom w:val="dashSmallGap" w:sz="4" w:space="0" w:color="auto"/>
              <w:right w:val="nil"/>
            </w:tcBorders>
          </w:tcPr>
          <w:p w14:paraId="0DEBE705" w14:textId="77777777" w:rsidR="0080287F" w:rsidRDefault="0080287F" w:rsidP="00953C81">
            <w:pPr>
              <w:tabs>
                <w:tab w:val="left" w:pos="5355"/>
              </w:tabs>
              <w:rPr>
                <w:rFonts w:ascii="Arial" w:hAnsi="Arial" w:cs="Arial"/>
                <w:b/>
              </w:rPr>
            </w:pPr>
          </w:p>
          <w:p w14:paraId="2E0A5C0C" w14:textId="77777777" w:rsidR="0080287F" w:rsidRDefault="0080287F" w:rsidP="00953C81">
            <w:pPr>
              <w:tabs>
                <w:tab w:val="left" w:pos="5355"/>
              </w:tabs>
              <w:rPr>
                <w:rFonts w:ascii="Arial" w:hAnsi="Arial" w:cs="Arial"/>
                <w:b/>
              </w:rPr>
            </w:pPr>
          </w:p>
          <w:p w14:paraId="5E79F8CC" w14:textId="77777777" w:rsidR="0080287F" w:rsidRDefault="0080287F" w:rsidP="00953C81">
            <w:pPr>
              <w:tabs>
                <w:tab w:val="left" w:pos="5355"/>
              </w:tabs>
              <w:rPr>
                <w:rFonts w:ascii="Arial" w:hAnsi="Arial" w:cs="Arial"/>
                <w:b/>
              </w:rPr>
            </w:pPr>
          </w:p>
        </w:tc>
      </w:tr>
      <w:tr w:rsidR="0080287F" w14:paraId="6BFBA8EF" w14:textId="77777777" w:rsidTr="00953C81">
        <w:tc>
          <w:tcPr>
            <w:tcW w:w="1023" w:type="dxa"/>
            <w:tcBorders>
              <w:top w:val="nil"/>
              <w:left w:val="nil"/>
              <w:bottom w:val="nil"/>
              <w:right w:val="nil"/>
            </w:tcBorders>
            <w:shd w:val="clear" w:color="auto" w:fill="auto"/>
          </w:tcPr>
          <w:p w14:paraId="2EEB44FC" w14:textId="77777777" w:rsidR="0080287F" w:rsidRPr="005869E2" w:rsidRDefault="0080287F" w:rsidP="00953C81">
            <w:pPr>
              <w:tabs>
                <w:tab w:val="left" w:pos="5355"/>
              </w:tabs>
              <w:jc w:val="right"/>
              <w:rPr>
                <w:rFonts w:ascii="Arial" w:hAnsi="Arial" w:cs="Arial"/>
                <w:b/>
              </w:rPr>
            </w:pPr>
          </w:p>
          <w:p w14:paraId="12C239DD" w14:textId="77777777" w:rsidR="0080287F" w:rsidRPr="005869E2" w:rsidRDefault="0080287F" w:rsidP="00953C81">
            <w:pPr>
              <w:tabs>
                <w:tab w:val="left" w:pos="5355"/>
              </w:tabs>
              <w:jc w:val="right"/>
              <w:rPr>
                <w:rFonts w:ascii="Arial" w:hAnsi="Arial" w:cs="Arial"/>
                <w:b/>
              </w:rPr>
            </w:pPr>
            <w:r w:rsidRPr="005869E2">
              <w:rPr>
                <w:rFonts w:ascii="Arial" w:hAnsi="Arial" w:cs="Arial"/>
                <w:b/>
              </w:rPr>
              <w:t>Date:</w:t>
            </w:r>
          </w:p>
        </w:tc>
        <w:tc>
          <w:tcPr>
            <w:tcW w:w="8333" w:type="dxa"/>
            <w:tcBorders>
              <w:top w:val="dashSmallGap" w:sz="4" w:space="0" w:color="auto"/>
              <w:left w:val="nil"/>
              <w:bottom w:val="dashSmallGap" w:sz="4" w:space="0" w:color="auto"/>
              <w:right w:val="nil"/>
            </w:tcBorders>
          </w:tcPr>
          <w:p w14:paraId="40327D3F" w14:textId="77777777" w:rsidR="0080287F" w:rsidRDefault="0080287F" w:rsidP="00953C81">
            <w:pPr>
              <w:tabs>
                <w:tab w:val="left" w:pos="5355"/>
              </w:tabs>
              <w:rPr>
                <w:rFonts w:ascii="Arial" w:hAnsi="Arial" w:cs="Arial"/>
                <w:b/>
              </w:rPr>
            </w:pPr>
          </w:p>
        </w:tc>
      </w:tr>
    </w:tbl>
    <w:p w14:paraId="602EFFDD" w14:textId="77777777" w:rsidR="005869E2" w:rsidRPr="000B375D" w:rsidRDefault="005869E2" w:rsidP="005869E2">
      <w:pPr>
        <w:tabs>
          <w:tab w:val="left" w:pos="5355"/>
        </w:tabs>
        <w:rPr>
          <w:rFonts w:ascii="Arial" w:hAnsi="Arial" w:cs="Arial"/>
          <w:b/>
          <w:sz w:val="22"/>
          <w:szCs w:val="22"/>
        </w:rPr>
      </w:pPr>
    </w:p>
    <w:p w14:paraId="061AB368" w14:textId="77777777" w:rsidR="0031113A" w:rsidRPr="000B375D" w:rsidRDefault="0031113A" w:rsidP="005869E2">
      <w:pPr>
        <w:tabs>
          <w:tab w:val="left" w:pos="5355"/>
        </w:tabs>
        <w:rPr>
          <w:rFonts w:ascii="Arial" w:hAnsi="Arial" w:cs="Arial"/>
          <w:b/>
          <w:sz w:val="22"/>
          <w:szCs w:val="22"/>
        </w:rPr>
      </w:pPr>
    </w:p>
    <w:p w14:paraId="49614265" w14:textId="77777777" w:rsidR="0031113A" w:rsidRPr="000B375D" w:rsidRDefault="0031113A" w:rsidP="005869E2">
      <w:pPr>
        <w:tabs>
          <w:tab w:val="left" w:pos="5355"/>
        </w:tabs>
        <w:rPr>
          <w:rFonts w:ascii="Arial" w:hAnsi="Arial" w:cs="Arial"/>
          <w:b/>
          <w:sz w:val="22"/>
          <w:szCs w:val="22"/>
        </w:rPr>
      </w:pPr>
    </w:p>
    <w:p w14:paraId="74758E31" w14:textId="77777777" w:rsidR="0080287F" w:rsidRDefault="0080287F">
      <w:pPr>
        <w:spacing w:after="200" w:line="276" w:lineRule="auto"/>
        <w:rPr>
          <w:rFonts w:ascii="Arial" w:hAnsi="Arial" w:cs="Arial"/>
          <w:b/>
          <w:sz w:val="22"/>
          <w:szCs w:val="22"/>
        </w:rPr>
      </w:pPr>
      <w:r>
        <w:rPr>
          <w:rFonts w:ascii="Arial" w:hAnsi="Arial" w:cs="Arial"/>
          <w:b/>
          <w:sz w:val="22"/>
          <w:szCs w:val="22"/>
        </w:rPr>
        <w:br w:type="page"/>
      </w:r>
    </w:p>
    <w:p w14:paraId="44F4CD10" w14:textId="77777777" w:rsidR="001A5B5C" w:rsidRDefault="001A5B5C" w:rsidP="005869E2">
      <w:pPr>
        <w:tabs>
          <w:tab w:val="left" w:pos="5355"/>
        </w:tabs>
        <w:rPr>
          <w:rFonts w:ascii="Arial" w:hAnsi="Arial" w:cs="Arial"/>
          <w:b/>
          <w:sz w:val="22"/>
          <w:szCs w:val="22"/>
        </w:rPr>
      </w:pPr>
    </w:p>
    <w:p w14:paraId="060D2F08" w14:textId="77777777" w:rsidR="001A5B5C" w:rsidRDefault="001A5B5C" w:rsidP="005869E2">
      <w:pPr>
        <w:tabs>
          <w:tab w:val="left" w:pos="5355"/>
        </w:tabs>
        <w:rPr>
          <w:rFonts w:ascii="Arial" w:hAnsi="Arial" w:cs="Arial"/>
          <w:b/>
          <w:sz w:val="22"/>
          <w:szCs w:val="22"/>
        </w:rPr>
      </w:pPr>
    </w:p>
    <w:p w14:paraId="09A71551" w14:textId="77777777" w:rsidR="001A5B5C" w:rsidRDefault="001A5B5C" w:rsidP="005869E2">
      <w:pPr>
        <w:tabs>
          <w:tab w:val="left" w:pos="5355"/>
        </w:tabs>
        <w:rPr>
          <w:rFonts w:ascii="Arial" w:hAnsi="Arial" w:cs="Arial"/>
          <w:b/>
          <w:sz w:val="22"/>
          <w:szCs w:val="22"/>
        </w:rPr>
      </w:pPr>
    </w:p>
    <w:p w14:paraId="333CFD93" w14:textId="42D1E766" w:rsidR="0031113A" w:rsidRPr="000B375D" w:rsidRDefault="0031113A" w:rsidP="005869E2">
      <w:pPr>
        <w:tabs>
          <w:tab w:val="left" w:pos="5355"/>
        </w:tabs>
        <w:rPr>
          <w:rFonts w:ascii="Arial" w:hAnsi="Arial" w:cs="Arial"/>
          <w:b/>
          <w:sz w:val="22"/>
          <w:szCs w:val="22"/>
        </w:rPr>
      </w:pPr>
      <w:r w:rsidRPr="000B375D">
        <w:rPr>
          <w:rFonts w:ascii="Arial" w:hAnsi="Arial" w:cs="Arial"/>
          <w:b/>
          <w:sz w:val="22"/>
          <w:szCs w:val="22"/>
        </w:rPr>
        <w:t xml:space="preserve">Person Specification: </w:t>
      </w:r>
      <w:r w:rsidR="006008D5" w:rsidRPr="000B375D">
        <w:rPr>
          <w:rFonts w:ascii="Arial" w:hAnsi="Arial" w:cs="Arial"/>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0"/>
        <w:gridCol w:w="1169"/>
        <w:gridCol w:w="1207"/>
      </w:tblGrid>
      <w:tr w:rsidR="005869E2" w:rsidRPr="00AB1AF3" w14:paraId="3FD4A21E" w14:textId="77777777" w:rsidTr="001A5B5C">
        <w:tc>
          <w:tcPr>
            <w:tcW w:w="6980" w:type="dxa"/>
            <w:tcBorders>
              <w:top w:val="nil"/>
              <w:left w:val="nil"/>
              <w:bottom w:val="single" w:sz="4" w:space="0" w:color="auto"/>
              <w:right w:val="single" w:sz="4" w:space="0" w:color="auto"/>
            </w:tcBorders>
          </w:tcPr>
          <w:p w14:paraId="28076761" w14:textId="77777777" w:rsidR="005869E2" w:rsidRPr="00AB1AF3" w:rsidRDefault="005869E2" w:rsidP="005869E2">
            <w:pPr>
              <w:rPr>
                <w:rFonts w:ascii="Arial" w:hAnsi="Arial" w:cs="Arial"/>
                <w:b/>
                <w:sz w:val="20"/>
                <w:szCs w:val="20"/>
              </w:rPr>
            </w:pPr>
            <w:r w:rsidRPr="00AB1AF3">
              <w:rPr>
                <w:rFonts w:ascii="Arial" w:hAnsi="Arial" w:cs="Arial"/>
                <w:sz w:val="20"/>
                <w:szCs w:val="20"/>
              </w:rPr>
              <w:br w:type="page"/>
            </w:r>
          </w:p>
        </w:tc>
        <w:tc>
          <w:tcPr>
            <w:tcW w:w="1169" w:type="dxa"/>
            <w:tcBorders>
              <w:top w:val="single" w:sz="4" w:space="0" w:color="auto"/>
              <w:left w:val="single" w:sz="4" w:space="0" w:color="auto"/>
              <w:bottom w:val="single" w:sz="4" w:space="0" w:color="auto"/>
              <w:right w:val="single" w:sz="4" w:space="0" w:color="auto"/>
            </w:tcBorders>
            <w:shd w:val="clear" w:color="auto" w:fill="EC008C"/>
          </w:tcPr>
          <w:p w14:paraId="3F15BF51" w14:textId="77777777" w:rsidR="005869E2" w:rsidRPr="00AB1AF3" w:rsidRDefault="005869E2" w:rsidP="005869E2">
            <w:pPr>
              <w:rPr>
                <w:rFonts w:ascii="Arial" w:hAnsi="Arial" w:cs="Arial"/>
                <w:b/>
                <w:color w:val="FFFFFF" w:themeColor="background1"/>
                <w:sz w:val="20"/>
                <w:szCs w:val="20"/>
              </w:rPr>
            </w:pPr>
            <w:r w:rsidRPr="00AB1AF3">
              <w:rPr>
                <w:rFonts w:ascii="Arial" w:hAnsi="Arial" w:cs="Arial"/>
                <w:b/>
                <w:color w:val="FFFFFF" w:themeColor="background1"/>
                <w:sz w:val="20"/>
                <w:szCs w:val="20"/>
              </w:rPr>
              <w:t>Essential</w:t>
            </w:r>
          </w:p>
        </w:tc>
        <w:tc>
          <w:tcPr>
            <w:tcW w:w="1207" w:type="dxa"/>
            <w:tcBorders>
              <w:top w:val="single" w:sz="4" w:space="0" w:color="auto"/>
              <w:left w:val="single" w:sz="4" w:space="0" w:color="auto"/>
              <w:bottom w:val="single" w:sz="4" w:space="0" w:color="auto"/>
              <w:right w:val="single" w:sz="4" w:space="0" w:color="auto"/>
            </w:tcBorders>
            <w:shd w:val="clear" w:color="auto" w:fill="EC008C"/>
          </w:tcPr>
          <w:p w14:paraId="4059606A" w14:textId="77777777" w:rsidR="005869E2" w:rsidRPr="00AB1AF3" w:rsidRDefault="005869E2" w:rsidP="005869E2">
            <w:pPr>
              <w:rPr>
                <w:rFonts w:ascii="Arial" w:hAnsi="Arial" w:cs="Arial"/>
                <w:b/>
                <w:color w:val="FFFFFF" w:themeColor="background1"/>
                <w:sz w:val="20"/>
                <w:szCs w:val="20"/>
              </w:rPr>
            </w:pPr>
            <w:r w:rsidRPr="00AB1AF3">
              <w:rPr>
                <w:rFonts w:ascii="Arial" w:hAnsi="Arial" w:cs="Arial"/>
                <w:b/>
                <w:color w:val="FFFFFF" w:themeColor="background1"/>
                <w:sz w:val="20"/>
                <w:szCs w:val="20"/>
              </w:rPr>
              <w:t>Desirable</w:t>
            </w:r>
          </w:p>
        </w:tc>
      </w:tr>
      <w:tr w:rsidR="005869E2" w:rsidRPr="00AB1AF3" w14:paraId="55D089D8" w14:textId="77777777" w:rsidTr="001A5B5C">
        <w:tc>
          <w:tcPr>
            <w:tcW w:w="6980" w:type="dxa"/>
            <w:tcBorders>
              <w:top w:val="single" w:sz="4" w:space="0" w:color="auto"/>
              <w:left w:val="single" w:sz="4" w:space="0" w:color="auto"/>
              <w:bottom w:val="single" w:sz="4" w:space="0" w:color="auto"/>
              <w:right w:val="nil"/>
            </w:tcBorders>
            <w:shd w:val="clear" w:color="auto" w:fill="00ABE6"/>
          </w:tcPr>
          <w:p w14:paraId="5B5C2A0B" w14:textId="77777777" w:rsidR="005869E2" w:rsidRPr="00AB1AF3" w:rsidRDefault="005869E2" w:rsidP="005869E2">
            <w:pPr>
              <w:rPr>
                <w:rFonts w:ascii="Arial" w:hAnsi="Arial" w:cs="Arial"/>
                <w:b/>
                <w:color w:val="FFFFFF" w:themeColor="background1"/>
                <w:sz w:val="20"/>
                <w:szCs w:val="20"/>
              </w:rPr>
            </w:pPr>
            <w:r w:rsidRPr="00AB1AF3">
              <w:rPr>
                <w:rFonts w:ascii="Arial" w:hAnsi="Arial" w:cs="Arial"/>
                <w:b/>
                <w:color w:val="FFFFFF" w:themeColor="background1"/>
                <w:sz w:val="20"/>
                <w:szCs w:val="20"/>
              </w:rPr>
              <w:t>Qualifications</w:t>
            </w:r>
          </w:p>
        </w:tc>
        <w:tc>
          <w:tcPr>
            <w:tcW w:w="1169" w:type="dxa"/>
            <w:tcBorders>
              <w:top w:val="single" w:sz="4" w:space="0" w:color="auto"/>
              <w:left w:val="nil"/>
              <w:bottom w:val="single" w:sz="4" w:space="0" w:color="auto"/>
              <w:right w:val="nil"/>
            </w:tcBorders>
            <w:shd w:val="clear" w:color="auto" w:fill="00ABE6"/>
          </w:tcPr>
          <w:p w14:paraId="79C5DD55" w14:textId="77777777" w:rsidR="005869E2" w:rsidRPr="00AB1AF3" w:rsidRDefault="005869E2" w:rsidP="005869E2">
            <w:pPr>
              <w:rPr>
                <w:rFonts w:ascii="Arial" w:hAnsi="Arial" w:cs="Arial"/>
                <w:b/>
                <w:color w:val="FFFFFF" w:themeColor="background1"/>
                <w:sz w:val="20"/>
                <w:szCs w:val="20"/>
              </w:rPr>
            </w:pPr>
          </w:p>
        </w:tc>
        <w:tc>
          <w:tcPr>
            <w:tcW w:w="1207" w:type="dxa"/>
            <w:tcBorders>
              <w:top w:val="single" w:sz="4" w:space="0" w:color="auto"/>
              <w:left w:val="nil"/>
              <w:bottom w:val="single" w:sz="4" w:space="0" w:color="auto"/>
              <w:right w:val="single" w:sz="4" w:space="0" w:color="auto"/>
            </w:tcBorders>
            <w:shd w:val="clear" w:color="auto" w:fill="00ABE6"/>
          </w:tcPr>
          <w:p w14:paraId="36C8F0F4" w14:textId="77777777" w:rsidR="005869E2" w:rsidRPr="00AB1AF3" w:rsidRDefault="005869E2" w:rsidP="005869E2">
            <w:pPr>
              <w:rPr>
                <w:rFonts w:ascii="Arial" w:hAnsi="Arial" w:cs="Arial"/>
                <w:b/>
                <w:color w:val="FFFFFF" w:themeColor="background1"/>
                <w:sz w:val="20"/>
                <w:szCs w:val="20"/>
              </w:rPr>
            </w:pPr>
          </w:p>
        </w:tc>
      </w:tr>
      <w:tr w:rsidR="005869E2" w:rsidRPr="00AB1AF3" w14:paraId="732F2632" w14:textId="77777777" w:rsidTr="001A5B5C">
        <w:trPr>
          <w:trHeight w:val="1149"/>
        </w:trPr>
        <w:tc>
          <w:tcPr>
            <w:tcW w:w="6980" w:type="dxa"/>
            <w:tcBorders>
              <w:top w:val="single" w:sz="4" w:space="0" w:color="auto"/>
              <w:bottom w:val="single" w:sz="4" w:space="0" w:color="auto"/>
            </w:tcBorders>
          </w:tcPr>
          <w:p w14:paraId="511A9A95" w14:textId="77777777" w:rsidR="00646097" w:rsidRPr="00AB1AF3" w:rsidRDefault="00646097" w:rsidP="00646097">
            <w:pPr>
              <w:spacing w:after="240"/>
              <w:rPr>
                <w:rFonts w:ascii="Arial" w:hAnsi="Arial" w:cs="Arial"/>
                <w:sz w:val="20"/>
                <w:szCs w:val="20"/>
                <w:lang w:eastAsia="en-GB"/>
              </w:rPr>
            </w:pPr>
            <w:r w:rsidRPr="00AB1AF3">
              <w:rPr>
                <w:rFonts w:ascii="Arial" w:hAnsi="Arial" w:cs="Arial"/>
                <w:sz w:val="20"/>
                <w:szCs w:val="20"/>
                <w:lang w:eastAsia="en-GB"/>
              </w:rPr>
              <w:t>Level 3 exercise referral</w:t>
            </w:r>
          </w:p>
          <w:p w14:paraId="6983DD76" w14:textId="696FFC4C" w:rsidR="001636ED" w:rsidRPr="00AB1AF3" w:rsidRDefault="00646097" w:rsidP="00646097">
            <w:pPr>
              <w:rPr>
                <w:rFonts w:ascii="Arial" w:hAnsi="Arial" w:cs="Arial"/>
                <w:sz w:val="20"/>
                <w:szCs w:val="20"/>
                <w:lang w:eastAsia="en-GB"/>
              </w:rPr>
            </w:pPr>
            <w:r w:rsidRPr="00AB1AF3">
              <w:rPr>
                <w:rFonts w:ascii="Arial" w:hAnsi="Arial" w:cs="Arial"/>
                <w:sz w:val="20"/>
                <w:szCs w:val="20"/>
                <w:lang w:eastAsia="en-GB"/>
              </w:rPr>
              <w:t xml:space="preserve">Health Condition Based Certification </w:t>
            </w:r>
            <w:r w:rsidR="0080287F" w:rsidRPr="00AB1AF3">
              <w:rPr>
                <w:rFonts w:ascii="Arial" w:hAnsi="Arial" w:cs="Arial"/>
                <w:sz w:val="20"/>
                <w:szCs w:val="20"/>
                <w:lang w:eastAsia="en-GB"/>
              </w:rPr>
              <w:t xml:space="preserve">Level 3 or above </w:t>
            </w:r>
            <w:r w:rsidRPr="00AB1AF3">
              <w:rPr>
                <w:rFonts w:ascii="Arial" w:hAnsi="Arial" w:cs="Arial"/>
                <w:sz w:val="20"/>
                <w:szCs w:val="20"/>
                <w:lang w:eastAsia="en-GB"/>
              </w:rPr>
              <w:t xml:space="preserve">(e.g. </w:t>
            </w:r>
            <w:r w:rsidR="001A5B5C" w:rsidRPr="00AB1AF3">
              <w:rPr>
                <w:rFonts w:ascii="Arial" w:hAnsi="Arial" w:cs="Arial"/>
                <w:sz w:val="20"/>
                <w:szCs w:val="20"/>
                <w:lang w:eastAsia="en-GB"/>
              </w:rPr>
              <w:t>O</w:t>
            </w:r>
            <w:r w:rsidRPr="00AB1AF3">
              <w:rPr>
                <w:rFonts w:ascii="Arial" w:hAnsi="Arial" w:cs="Arial"/>
                <w:sz w:val="20"/>
                <w:szCs w:val="20"/>
                <w:lang w:eastAsia="en-GB"/>
              </w:rPr>
              <w:t>TAGO, Chair Base</w:t>
            </w:r>
            <w:r w:rsidR="008449B4">
              <w:rPr>
                <w:rFonts w:ascii="Arial" w:hAnsi="Arial" w:cs="Arial"/>
                <w:sz w:val="20"/>
                <w:szCs w:val="20"/>
                <w:lang w:eastAsia="en-GB"/>
              </w:rPr>
              <w:t>d</w:t>
            </w:r>
            <w:r w:rsidRPr="00AB1AF3">
              <w:rPr>
                <w:rFonts w:ascii="Arial" w:hAnsi="Arial" w:cs="Arial"/>
                <w:sz w:val="20"/>
                <w:szCs w:val="20"/>
                <w:lang w:eastAsia="en-GB"/>
              </w:rPr>
              <w:t>, Postural Stability Instruction</w:t>
            </w:r>
            <w:r w:rsidR="0080287F" w:rsidRPr="00AB1AF3">
              <w:rPr>
                <w:rFonts w:ascii="Arial" w:hAnsi="Arial" w:cs="Arial"/>
                <w:sz w:val="20"/>
                <w:szCs w:val="20"/>
                <w:lang w:eastAsia="en-GB"/>
              </w:rPr>
              <w:t>, Cardiac Rehab, Cancer Rehab</w:t>
            </w:r>
            <w:r w:rsidRPr="00AB1AF3">
              <w:rPr>
                <w:rFonts w:ascii="Arial" w:hAnsi="Arial" w:cs="Arial"/>
                <w:sz w:val="20"/>
                <w:szCs w:val="20"/>
                <w:lang w:eastAsia="en-GB"/>
              </w:rPr>
              <w:t xml:space="preserve"> or similar</w:t>
            </w:r>
            <w:r w:rsidR="0080287F" w:rsidRPr="00AB1AF3">
              <w:rPr>
                <w:rFonts w:ascii="Arial" w:hAnsi="Arial" w:cs="Arial"/>
                <w:sz w:val="20"/>
                <w:szCs w:val="20"/>
                <w:lang w:eastAsia="en-GB"/>
              </w:rPr>
              <w:t>)</w:t>
            </w:r>
          </w:p>
          <w:p w14:paraId="18DADC79" w14:textId="77777777" w:rsidR="00646097" w:rsidRPr="00AB1AF3" w:rsidRDefault="00646097" w:rsidP="00646097">
            <w:pPr>
              <w:rPr>
                <w:rFonts w:ascii="Arial" w:hAnsi="Arial" w:cs="Arial"/>
                <w:sz w:val="20"/>
                <w:szCs w:val="20"/>
                <w:lang w:eastAsia="en-GB"/>
              </w:rPr>
            </w:pPr>
          </w:p>
          <w:p w14:paraId="1F48C93B" w14:textId="77777777" w:rsidR="00646097" w:rsidRPr="00AB1AF3" w:rsidRDefault="00646097" w:rsidP="00646097">
            <w:pPr>
              <w:spacing w:after="240"/>
              <w:rPr>
                <w:rFonts w:ascii="Arial" w:hAnsi="Arial" w:cs="Arial"/>
                <w:sz w:val="20"/>
                <w:szCs w:val="20"/>
                <w:lang w:eastAsia="en-GB"/>
              </w:rPr>
            </w:pPr>
            <w:r w:rsidRPr="00AB1AF3">
              <w:rPr>
                <w:rFonts w:ascii="Arial" w:hAnsi="Arial" w:cs="Arial"/>
                <w:sz w:val="20"/>
                <w:szCs w:val="20"/>
                <w:lang w:eastAsia="en-GB"/>
              </w:rPr>
              <w:t>Professional or industry standard relevant qualifications.</w:t>
            </w:r>
          </w:p>
          <w:p w14:paraId="465C9A8D" w14:textId="77777777" w:rsidR="00646097" w:rsidRPr="00AB1AF3" w:rsidRDefault="00646097" w:rsidP="00646097">
            <w:pPr>
              <w:spacing w:after="240"/>
              <w:rPr>
                <w:rFonts w:ascii="Arial" w:hAnsi="Arial" w:cs="Arial"/>
                <w:sz w:val="20"/>
                <w:szCs w:val="20"/>
                <w:lang w:eastAsia="en-GB"/>
              </w:rPr>
            </w:pPr>
            <w:r w:rsidRPr="00AB1AF3">
              <w:rPr>
                <w:rFonts w:ascii="Arial" w:hAnsi="Arial" w:cs="Arial"/>
                <w:sz w:val="20"/>
                <w:szCs w:val="20"/>
                <w:lang w:eastAsia="en-GB"/>
              </w:rPr>
              <w:t>First Aid and Safeguarding Certification.</w:t>
            </w:r>
          </w:p>
          <w:p w14:paraId="3C450F11" w14:textId="69A1DCF3" w:rsidR="00646097" w:rsidRPr="00AB1AF3" w:rsidRDefault="00646097" w:rsidP="00646097">
            <w:pPr>
              <w:rPr>
                <w:rFonts w:ascii="Arial" w:hAnsi="Arial" w:cs="Arial"/>
                <w:sz w:val="20"/>
                <w:szCs w:val="20"/>
              </w:rPr>
            </w:pPr>
            <w:r w:rsidRPr="00AB1AF3">
              <w:rPr>
                <w:rFonts w:ascii="Arial" w:hAnsi="Arial" w:cs="Arial"/>
                <w:sz w:val="20"/>
                <w:szCs w:val="20"/>
                <w:lang w:eastAsia="en-GB"/>
              </w:rPr>
              <w:t>Level 4 Specialist Exercise Qualifications.</w:t>
            </w:r>
          </w:p>
        </w:tc>
        <w:tc>
          <w:tcPr>
            <w:tcW w:w="1169" w:type="dxa"/>
            <w:tcBorders>
              <w:top w:val="single" w:sz="4" w:space="0" w:color="auto"/>
              <w:bottom w:val="single" w:sz="4" w:space="0" w:color="auto"/>
            </w:tcBorders>
          </w:tcPr>
          <w:p w14:paraId="3BA80DFA" w14:textId="0F908D4E" w:rsidR="005869E2" w:rsidRPr="00AB1AF3" w:rsidRDefault="00646097" w:rsidP="005869E2">
            <w:pPr>
              <w:rPr>
                <w:rFonts w:ascii="Arial" w:hAnsi="Arial" w:cs="Arial"/>
                <w:b/>
                <w:sz w:val="20"/>
                <w:szCs w:val="20"/>
              </w:rPr>
            </w:pPr>
            <w:r w:rsidRPr="00AB1AF3">
              <w:rPr>
                <w:rFonts w:ascii="Arial" w:hAnsi="Arial" w:cs="Arial"/>
                <w:b/>
                <w:sz w:val="20"/>
                <w:szCs w:val="20"/>
              </w:rPr>
              <w:t>X</w:t>
            </w:r>
          </w:p>
          <w:p w14:paraId="33719ED5" w14:textId="77777777" w:rsidR="00646097" w:rsidRPr="00AB1AF3" w:rsidRDefault="00646097" w:rsidP="005869E2">
            <w:pPr>
              <w:rPr>
                <w:rFonts w:ascii="Arial" w:hAnsi="Arial" w:cs="Arial"/>
                <w:b/>
                <w:sz w:val="20"/>
                <w:szCs w:val="20"/>
              </w:rPr>
            </w:pPr>
          </w:p>
          <w:p w14:paraId="04D885E4" w14:textId="5532FEC3" w:rsidR="00646097" w:rsidRPr="00AB1AF3" w:rsidRDefault="00646097" w:rsidP="005869E2">
            <w:pPr>
              <w:rPr>
                <w:rFonts w:ascii="Arial" w:hAnsi="Arial" w:cs="Arial"/>
                <w:b/>
                <w:sz w:val="20"/>
                <w:szCs w:val="20"/>
              </w:rPr>
            </w:pPr>
            <w:r w:rsidRPr="00AB1AF3">
              <w:rPr>
                <w:rFonts w:ascii="Arial" w:hAnsi="Arial" w:cs="Arial"/>
                <w:b/>
                <w:sz w:val="20"/>
                <w:szCs w:val="20"/>
              </w:rPr>
              <w:t>X</w:t>
            </w:r>
          </w:p>
          <w:p w14:paraId="479C0677" w14:textId="77777777" w:rsidR="00646097" w:rsidRPr="00AB1AF3" w:rsidRDefault="00646097" w:rsidP="005869E2">
            <w:pPr>
              <w:rPr>
                <w:rFonts w:ascii="Arial" w:hAnsi="Arial" w:cs="Arial"/>
                <w:b/>
                <w:sz w:val="20"/>
                <w:szCs w:val="20"/>
              </w:rPr>
            </w:pPr>
          </w:p>
          <w:p w14:paraId="65044565" w14:textId="77777777" w:rsidR="00646097" w:rsidRPr="00AB1AF3" w:rsidRDefault="00646097" w:rsidP="005869E2">
            <w:pPr>
              <w:rPr>
                <w:rFonts w:ascii="Arial" w:hAnsi="Arial" w:cs="Arial"/>
                <w:b/>
                <w:sz w:val="20"/>
                <w:szCs w:val="20"/>
              </w:rPr>
            </w:pPr>
          </w:p>
          <w:p w14:paraId="405FD2B9" w14:textId="47B0CF0F" w:rsidR="00646097" w:rsidRPr="00AB1AF3" w:rsidRDefault="00646097" w:rsidP="005869E2">
            <w:pPr>
              <w:rPr>
                <w:rFonts w:ascii="Arial" w:hAnsi="Arial" w:cs="Arial"/>
                <w:b/>
                <w:sz w:val="20"/>
                <w:szCs w:val="20"/>
              </w:rPr>
            </w:pPr>
          </w:p>
        </w:tc>
        <w:tc>
          <w:tcPr>
            <w:tcW w:w="1207" w:type="dxa"/>
            <w:tcBorders>
              <w:top w:val="single" w:sz="4" w:space="0" w:color="auto"/>
              <w:bottom w:val="single" w:sz="4" w:space="0" w:color="auto"/>
            </w:tcBorders>
          </w:tcPr>
          <w:p w14:paraId="63C98FF1" w14:textId="77777777" w:rsidR="005869E2" w:rsidRPr="00AB1AF3" w:rsidRDefault="005869E2" w:rsidP="005869E2">
            <w:pPr>
              <w:rPr>
                <w:rFonts w:ascii="Arial" w:hAnsi="Arial" w:cs="Arial"/>
                <w:b/>
                <w:sz w:val="20"/>
                <w:szCs w:val="20"/>
              </w:rPr>
            </w:pPr>
          </w:p>
          <w:p w14:paraId="1CD373E5" w14:textId="77777777" w:rsidR="00646097" w:rsidRPr="00AB1AF3" w:rsidRDefault="00646097" w:rsidP="005869E2">
            <w:pPr>
              <w:rPr>
                <w:rFonts w:ascii="Arial" w:hAnsi="Arial" w:cs="Arial"/>
                <w:b/>
                <w:sz w:val="20"/>
                <w:szCs w:val="20"/>
              </w:rPr>
            </w:pPr>
          </w:p>
          <w:p w14:paraId="003816E0" w14:textId="77777777" w:rsidR="00646097" w:rsidRPr="00AB1AF3" w:rsidRDefault="00646097" w:rsidP="005869E2">
            <w:pPr>
              <w:rPr>
                <w:rFonts w:ascii="Arial" w:hAnsi="Arial" w:cs="Arial"/>
                <w:b/>
                <w:sz w:val="20"/>
                <w:szCs w:val="20"/>
              </w:rPr>
            </w:pPr>
          </w:p>
          <w:p w14:paraId="5794F448" w14:textId="77777777" w:rsidR="00646097" w:rsidRPr="00AB1AF3" w:rsidRDefault="00646097" w:rsidP="005869E2">
            <w:pPr>
              <w:rPr>
                <w:rFonts w:ascii="Arial" w:hAnsi="Arial" w:cs="Arial"/>
                <w:b/>
                <w:sz w:val="20"/>
                <w:szCs w:val="20"/>
              </w:rPr>
            </w:pPr>
          </w:p>
          <w:p w14:paraId="3E4E9211" w14:textId="734C815E" w:rsidR="00646097" w:rsidRPr="00AB1AF3" w:rsidRDefault="00646097" w:rsidP="005869E2">
            <w:pPr>
              <w:rPr>
                <w:rFonts w:ascii="Arial" w:hAnsi="Arial" w:cs="Arial"/>
                <w:b/>
                <w:sz w:val="20"/>
                <w:szCs w:val="20"/>
              </w:rPr>
            </w:pPr>
          </w:p>
          <w:p w14:paraId="590BEEC7" w14:textId="77777777" w:rsidR="0080287F" w:rsidRPr="00AB1AF3" w:rsidRDefault="0080287F" w:rsidP="005869E2">
            <w:pPr>
              <w:rPr>
                <w:rFonts w:ascii="Arial" w:hAnsi="Arial" w:cs="Arial"/>
                <w:b/>
                <w:sz w:val="20"/>
                <w:szCs w:val="20"/>
              </w:rPr>
            </w:pPr>
          </w:p>
          <w:p w14:paraId="0B9A523A" w14:textId="5A1FA3C0" w:rsidR="00646097" w:rsidRPr="00AB1AF3" w:rsidRDefault="00646097" w:rsidP="005869E2">
            <w:pPr>
              <w:rPr>
                <w:rFonts w:ascii="Arial" w:hAnsi="Arial" w:cs="Arial"/>
                <w:b/>
                <w:sz w:val="20"/>
                <w:szCs w:val="20"/>
              </w:rPr>
            </w:pPr>
            <w:r w:rsidRPr="00AB1AF3">
              <w:rPr>
                <w:rFonts w:ascii="Arial" w:hAnsi="Arial" w:cs="Arial"/>
                <w:b/>
                <w:sz w:val="20"/>
                <w:szCs w:val="20"/>
              </w:rPr>
              <w:t>X</w:t>
            </w:r>
          </w:p>
          <w:p w14:paraId="64771497" w14:textId="77777777" w:rsidR="00646097" w:rsidRPr="00AB1AF3" w:rsidRDefault="00646097" w:rsidP="005869E2">
            <w:pPr>
              <w:rPr>
                <w:rFonts w:ascii="Arial" w:hAnsi="Arial" w:cs="Arial"/>
                <w:b/>
                <w:sz w:val="20"/>
                <w:szCs w:val="20"/>
              </w:rPr>
            </w:pPr>
          </w:p>
          <w:p w14:paraId="7F98F8AD" w14:textId="636BAE4C" w:rsidR="00646097" w:rsidRPr="00AB1AF3" w:rsidRDefault="00646097" w:rsidP="005869E2">
            <w:pPr>
              <w:rPr>
                <w:rFonts w:ascii="Arial" w:hAnsi="Arial" w:cs="Arial"/>
                <w:b/>
                <w:sz w:val="20"/>
                <w:szCs w:val="20"/>
              </w:rPr>
            </w:pPr>
            <w:r w:rsidRPr="00AB1AF3">
              <w:rPr>
                <w:rFonts w:ascii="Arial" w:hAnsi="Arial" w:cs="Arial"/>
                <w:b/>
                <w:sz w:val="20"/>
                <w:szCs w:val="20"/>
              </w:rPr>
              <w:t>X</w:t>
            </w:r>
          </w:p>
          <w:p w14:paraId="718DBFD0" w14:textId="77777777" w:rsidR="00646097" w:rsidRPr="00AB1AF3" w:rsidRDefault="00646097" w:rsidP="005869E2">
            <w:pPr>
              <w:rPr>
                <w:rFonts w:ascii="Arial" w:hAnsi="Arial" w:cs="Arial"/>
                <w:b/>
                <w:sz w:val="20"/>
                <w:szCs w:val="20"/>
              </w:rPr>
            </w:pPr>
          </w:p>
          <w:p w14:paraId="3723CAFD" w14:textId="1C848013" w:rsidR="00646097" w:rsidRPr="00AB1AF3" w:rsidRDefault="0080287F" w:rsidP="005869E2">
            <w:pPr>
              <w:rPr>
                <w:rFonts w:ascii="Arial" w:hAnsi="Arial" w:cs="Arial"/>
                <w:b/>
                <w:sz w:val="20"/>
                <w:szCs w:val="20"/>
              </w:rPr>
            </w:pPr>
            <w:r w:rsidRPr="00AB1AF3">
              <w:rPr>
                <w:rFonts w:ascii="Arial" w:hAnsi="Arial" w:cs="Arial"/>
                <w:b/>
                <w:sz w:val="20"/>
                <w:szCs w:val="20"/>
              </w:rPr>
              <w:t>X</w:t>
            </w:r>
          </w:p>
        </w:tc>
      </w:tr>
      <w:tr w:rsidR="005869E2" w:rsidRPr="00AB1AF3" w14:paraId="61CA4C88" w14:textId="77777777" w:rsidTr="001A5B5C">
        <w:tc>
          <w:tcPr>
            <w:tcW w:w="6980" w:type="dxa"/>
            <w:tcBorders>
              <w:top w:val="single" w:sz="4" w:space="0" w:color="auto"/>
              <w:left w:val="single" w:sz="4" w:space="0" w:color="auto"/>
              <w:bottom w:val="single" w:sz="4" w:space="0" w:color="auto"/>
              <w:right w:val="nil"/>
            </w:tcBorders>
            <w:shd w:val="clear" w:color="auto" w:fill="00ABE6"/>
          </w:tcPr>
          <w:p w14:paraId="72D947A5" w14:textId="77777777" w:rsidR="005869E2" w:rsidRPr="00AB1AF3" w:rsidRDefault="005869E2" w:rsidP="005869E2">
            <w:pPr>
              <w:rPr>
                <w:rFonts w:ascii="Arial" w:hAnsi="Arial" w:cs="Arial"/>
                <w:b/>
                <w:color w:val="FFFFFF" w:themeColor="background1"/>
                <w:sz w:val="20"/>
                <w:szCs w:val="20"/>
              </w:rPr>
            </w:pPr>
            <w:r w:rsidRPr="00AB1AF3">
              <w:rPr>
                <w:rFonts w:ascii="Arial" w:hAnsi="Arial" w:cs="Arial"/>
                <w:b/>
                <w:color w:val="FFFFFF" w:themeColor="background1"/>
                <w:sz w:val="20"/>
                <w:szCs w:val="20"/>
              </w:rPr>
              <w:t>Experience</w:t>
            </w:r>
          </w:p>
        </w:tc>
        <w:tc>
          <w:tcPr>
            <w:tcW w:w="1169" w:type="dxa"/>
            <w:tcBorders>
              <w:top w:val="single" w:sz="4" w:space="0" w:color="auto"/>
              <w:left w:val="nil"/>
              <w:bottom w:val="single" w:sz="4" w:space="0" w:color="auto"/>
              <w:right w:val="nil"/>
            </w:tcBorders>
            <w:shd w:val="clear" w:color="auto" w:fill="00ABE6"/>
          </w:tcPr>
          <w:p w14:paraId="149E6BF9" w14:textId="77777777" w:rsidR="005869E2" w:rsidRPr="00AB1AF3" w:rsidRDefault="005869E2" w:rsidP="005869E2">
            <w:pPr>
              <w:rPr>
                <w:rFonts w:ascii="Arial" w:hAnsi="Arial" w:cs="Arial"/>
                <w:b/>
                <w:color w:val="FFFFFF" w:themeColor="background1"/>
                <w:sz w:val="20"/>
                <w:szCs w:val="20"/>
              </w:rPr>
            </w:pPr>
          </w:p>
        </w:tc>
        <w:tc>
          <w:tcPr>
            <w:tcW w:w="1207" w:type="dxa"/>
            <w:tcBorders>
              <w:top w:val="single" w:sz="4" w:space="0" w:color="auto"/>
              <w:left w:val="nil"/>
              <w:bottom w:val="single" w:sz="4" w:space="0" w:color="auto"/>
              <w:right w:val="single" w:sz="4" w:space="0" w:color="auto"/>
            </w:tcBorders>
            <w:shd w:val="clear" w:color="auto" w:fill="00ABE6"/>
          </w:tcPr>
          <w:p w14:paraId="1CA0D9A5" w14:textId="77777777" w:rsidR="005869E2" w:rsidRPr="00AB1AF3" w:rsidRDefault="005869E2" w:rsidP="005869E2">
            <w:pPr>
              <w:rPr>
                <w:rFonts w:ascii="Arial" w:hAnsi="Arial" w:cs="Arial"/>
                <w:b/>
                <w:color w:val="FFFFFF" w:themeColor="background1"/>
                <w:sz w:val="20"/>
                <w:szCs w:val="20"/>
              </w:rPr>
            </w:pPr>
          </w:p>
        </w:tc>
      </w:tr>
      <w:tr w:rsidR="005869E2" w:rsidRPr="00AB1AF3" w14:paraId="60DF27DE" w14:textId="77777777" w:rsidTr="001A5B5C">
        <w:trPr>
          <w:trHeight w:val="892"/>
        </w:trPr>
        <w:tc>
          <w:tcPr>
            <w:tcW w:w="6980" w:type="dxa"/>
            <w:tcBorders>
              <w:top w:val="single" w:sz="4" w:space="0" w:color="auto"/>
              <w:bottom w:val="single" w:sz="4" w:space="0" w:color="auto"/>
            </w:tcBorders>
          </w:tcPr>
          <w:p w14:paraId="058FE41B" w14:textId="77777777" w:rsidR="00646097" w:rsidRPr="00AB1AF3" w:rsidRDefault="00646097" w:rsidP="00646097">
            <w:pPr>
              <w:spacing w:after="240"/>
              <w:rPr>
                <w:rFonts w:ascii="Arial" w:hAnsi="Arial" w:cs="Arial"/>
                <w:sz w:val="20"/>
                <w:szCs w:val="20"/>
                <w:lang w:eastAsia="en-GB"/>
              </w:rPr>
            </w:pPr>
            <w:r w:rsidRPr="00AB1AF3">
              <w:rPr>
                <w:rFonts w:ascii="Arial" w:hAnsi="Arial" w:cs="Arial"/>
                <w:sz w:val="20"/>
                <w:szCs w:val="20"/>
                <w:lang w:eastAsia="en-GB"/>
              </w:rPr>
              <w:t>Proven working experience in sports/leisure/fitness environment with an emphasis on health and physical activity.</w:t>
            </w:r>
          </w:p>
          <w:p w14:paraId="1422E795" w14:textId="1E4494F3" w:rsidR="00646097" w:rsidRPr="00AB1AF3" w:rsidRDefault="00646097" w:rsidP="00646097">
            <w:pPr>
              <w:rPr>
                <w:rFonts w:ascii="Arial" w:hAnsi="Arial" w:cs="Arial"/>
                <w:sz w:val="20"/>
                <w:szCs w:val="20"/>
                <w:lang w:eastAsia="en-GB"/>
              </w:rPr>
            </w:pPr>
            <w:r w:rsidRPr="00AB1AF3">
              <w:rPr>
                <w:rFonts w:ascii="Arial" w:hAnsi="Arial" w:cs="Arial"/>
                <w:sz w:val="20"/>
                <w:szCs w:val="20"/>
                <w:lang w:eastAsia="en-GB"/>
              </w:rPr>
              <w:t xml:space="preserve">Proven experience of working with </w:t>
            </w:r>
            <w:proofErr w:type="spellStart"/>
            <w:r w:rsidRPr="00AB1AF3">
              <w:rPr>
                <w:rFonts w:ascii="Arial" w:hAnsi="Arial" w:cs="Arial"/>
                <w:sz w:val="20"/>
                <w:szCs w:val="20"/>
                <w:lang w:eastAsia="en-GB"/>
              </w:rPr>
              <w:t>speciali</w:t>
            </w:r>
            <w:r w:rsidR="0080287F" w:rsidRPr="00AB1AF3">
              <w:rPr>
                <w:rFonts w:ascii="Arial" w:hAnsi="Arial" w:cs="Arial"/>
                <w:sz w:val="20"/>
                <w:szCs w:val="20"/>
                <w:lang w:eastAsia="en-GB"/>
              </w:rPr>
              <w:t>s</w:t>
            </w:r>
            <w:r w:rsidRPr="00AB1AF3">
              <w:rPr>
                <w:rFonts w:ascii="Arial" w:hAnsi="Arial" w:cs="Arial"/>
                <w:sz w:val="20"/>
                <w:szCs w:val="20"/>
                <w:lang w:eastAsia="en-GB"/>
              </w:rPr>
              <w:t>ed</w:t>
            </w:r>
            <w:proofErr w:type="spellEnd"/>
            <w:r w:rsidRPr="00AB1AF3">
              <w:rPr>
                <w:rFonts w:ascii="Arial" w:hAnsi="Arial" w:cs="Arial"/>
                <w:sz w:val="20"/>
                <w:szCs w:val="20"/>
                <w:lang w:eastAsia="en-GB"/>
              </w:rPr>
              <w:t xml:space="preserve"> populations</w:t>
            </w:r>
          </w:p>
          <w:p w14:paraId="17ABCC8B" w14:textId="77777777" w:rsidR="00646097" w:rsidRPr="00AB1AF3" w:rsidRDefault="00646097" w:rsidP="00646097">
            <w:pPr>
              <w:rPr>
                <w:rFonts w:ascii="Arial" w:hAnsi="Arial" w:cs="Arial"/>
                <w:sz w:val="20"/>
                <w:szCs w:val="20"/>
                <w:lang w:eastAsia="en-GB"/>
              </w:rPr>
            </w:pPr>
          </w:p>
          <w:p w14:paraId="28E6E316" w14:textId="34D2A998" w:rsidR="00E5534B" w:rsidRPr="00AB1AF3" w:rsidRDefault="00646097" w:rsidP="00646097">
            <w:pPr>
              <w:rPr>
                <w:rFonts w:ascii="Arial" w:hAnsi="Arial" w:cs="Arial"/>
                <w:sz w:val="20"/>
                <w:szCs w:val="20"/>
              </w:rPr>
            </w:pPr>
            <w:r w:rsidRPr="00AB1AF3">
              <w:rPr>
                <w:rFonts w:ascii="Arial" w:hAnsi="Arial" w:cs="Arial"/>
                <w:sz w:val="20"/>
                <w:szCs w:val="20"/>
                <w:lang w:eastAsia="en-GB"/>
              </w:rPr>
              <w:t>Experience of working with families and young people under the age of 16 years.</w:t>
            </w:r>
          </w:p>
        </w:tc>
        <w:tc>
          <w:tcPr>
            <w:tcW w:w="1169" w:type="dxa"/>
            <w:tcBorders>
              <w:top w:val="single" w:sz="4" w:space="0" w:color="auto"/>
              <w:bottom w:val="single" w:sz="4" w:space="0" w:color="auto"/>
            </w:tcBorders>
          </w:tcPr>
          <w:p w14:paraId="5338CA54" w14:textId="36AAA7F8" w:rsidR="005869E2" w:rsidRPr="00AB1AF3" w:rsidRDefault="00646097" w:rsidP="0031113A">
            <w:pPr>
              <w:rPr>
                <w:rFonts w:ascii="Arial" w:hAnsi="Arial" w:cs="Arial"/>
                <w:b/>
                <w:sz w:val="20"/>
                <w:szCs w:val="20"/>
              </w:rPr>
            </w:pPr>
            <w:r w:rsidRPr="00AB1AF3">
              <w:rPr>
                <w:rFonts w:ascii="Arial" w:hAnsi="Arial" w:cs="Arial"/>
                <w:b/>
                <w:sz w:val="20"/>
                <w:szCs w:val="20"/>
              </w:rPr>
              <w:t>X</w:t>
            </w:r>
          </w:p>
          <w:p w14:paraId="6B8E9310" w14:textId="77777777" w:rsidR="00646097" w:rsidRPr="00AB1AF3" w:rsidRDefault="00646097" w:rsidP="0031113A">
            <w:pPr>
              <w:rPr>
                <w:rFonts w:ascii="Arial" w:hAnsi="Arial" w:cs="Arial"/>
                <w:b/>
                <w:sz w:val="20"/>
                <w:szCs w:val="20"/>
              </w:rPr>
            </w:pPr>
          </w:p>
          <w:p w14:paraId="183F86DD" w14:textId="77777777" w:rsidR="00646097" w:rsidRPr="00AB1AF3" w:rsidRDefault="00646097" w:rsidP="0031113A">
            <w:pPr>
              <w:rPr>
                <w:rFonts w:ascii="Arial" w:hAnsi="Arial" w:cs="Arial"/>
                <w:b/>
                <w:sz w:val="20"/>
                <w:szCs w:val="20"/>
              </w:rPr>
            </w:pPr>
          </w:p>
          <w:p w14:paraId="504F2446" w14:textId="44076726" w:rsidR="00646097" w:rsidRPr="00AB1AF3" w:rsidRDefault="00646097" w:rsidP="0031113A">
            <w:pPr>
              <w:rPr>
                <w:rFonts w:ascii="Arial" w:hAnsi="Arial" w:cs="Arial"/>
                <w:b/>
                <w:sz w:val="20"/>
                <w:szCs w:val="20"/>
              </w:rPr>
            </w:pPr>
            <w:r w:rsidRPr="00AB1AF3">
              <w:rPr>
                <w:rFonts w:ascii="Arial" w:hAnsi="Arial" w:cs="Arial"/>
                <w:b/>
                <w:sz w:val="20"/>
                <w:szCs w:val="20"/>
              </w:rPr>
              <w:t>X</w:t>
            </w:r>
          </w:p>
          <w:p w14:paraId="6AE62F0B" w14:textId="77777777" w:rsidR="00646097" w:rsidRPr="00AB1AF3" w:rsidRDefault="00646097" w:rsidP="0031113A">
            <w:pPr>
              <w:rPr>
                <w:rFonts w:ascii="Arial" w:hAnsi="Arial" w:cs="Arial"/>
                <w:b/>
                <w:sz w:val="20"/>
                <w:szCs w:val="20"/>
              </w:rPr>
            </w:pPr>
          </w:p>
          <w:p w14:paraId="3CA28920" w14:textId="6B0CF37F" w:rsidR="00646097" w:rsidRPr="00AB1AF3" w:rsidRDefault="00646097" w:rsidP="0031113A">
            <w:pPr>
              <w:rPr>
                <w:rFonts w:ascii="Arial" w:hAnsi="Arial" w:cs="Arial"/>
                <w:b/>
                <w:sz w:val="20"/>
                <w:szCs w:val="20"/>
              </w:rPr>
            </w:pPr>
          </w:p>
        </w:tc>
        <w:tc>
          <w:tcPr>
            <w:tcW w:w="1207" w:type="dxa"/>
            <w:tcBorders>
              <w:top w:val="single" w:sz="4" w:space="0" w:color="auto"/>
              <w:bottom w:val="single" w:sz="4" w:space="0" w:color="auto"/>
            </w:tcBorders>
          </w:tcPr>
          <w:p w14:paraId="54AE262D" w14:textId="77777777" w:rsidR="005869E2" w:rsidRPr="00AB1AF3" w:rsidRDefault="005869E2" w:rsidP="0031113A">
            <w:pPr>
              <w:rPr>
                <w:rFonts w:ascii="Arial" w:hAnsi="Arial" w:cs="Arial"/>
                <w:b/>
                <w:sz w:val="20"/>
                <w:szCs w:val="20"/>
              </w:rPr>
            </w:pPr>
          </w:p>
          <w:p w14:paraId="450474A8" w14:textId="77777777" w:rsidR="00646097" w:rsidRPr="00AB1AF3" w:rsidRDefault="00646097" w:rsidP="0031113A">
            <w:pPr>
              <w:rPr>
                <w:rFonts w:ascii="Arial" w:hAnsi="Arial" w:cs="Arial"/>
                <w:b/>
                <w:sz w:val="20"/>
                <w:szCs w:val="20"/>
              </w:rPr>
            </w:pPr>
          </w:p>
          <w:p w14:paraId="2510A726" w14:textId="77777777" w:rsidR="00646097" w:rsidRPr="00AB1AF3" w:rsidRDefault="00646097" w:rsidP="0031113A">
            <w:pPr>
              <w:rPr>
                <w:rFonts w:ascii="Arial" w:hAnsi="Arial" w:cs="Arial"/>
                <w:b/>
                <w:sz w:val="20"/>
                <w:szCs w:val="20"/>
              </w:rPr>
            </w:pPr>
          </w:p>
          <w:p w14:paraId="2CA64EDC" w14:textId="77777777" w:rsidR="00646097" w:rsidRPr="00AB1AF3" w:rsidRDefault="00646097" w:rsidP="0031113A">
            <w:pPr>
              <w:rPr>
                <w:rFonts w:ascii="Arial" w:hAnsi="Arial" w:cs="Arial"/>
                <w:b/>
                <w:sz w:val="20"/>
                <w:szCs w:val="20"/>
              </w:rPr>
            </w:pPr>
          </w:p>
          <w:p w14:paraId="4F90FA6D" w14:textId="77777777" w:rsidR="00646097" w:rsidRPr="00AB1AF3" w:rsidRDefault="00646097" w:rsidP="0031113A">
            <w:pPr>
              <w:rPr>
                <w:rFonts w:ascii="Arial" w:hAnsi="Arial" w:cs="Arial"/>
                <w:b/>
                <w:sz w:val="20"/>
                <w:szCs w:val="20"/>
              </w:rPr>
            </w:pPr>
          </w:p>
          <w:p w14:paraId="42736B10" w14:textId="7653A86C" w:rsidR="00646097" w:rsidRPr="00AB1AF3" w:rsidRDefault="0080287F" w:rsidP="0031113A">
            <w:pPr>
              <w:rPr>
                <w:rFonts w:ascii="Arial" w:hAnsi="Arial" w:cs="Arial"/>
                <w:b/>
                <w:sz w:val="20"/>
                <w:szCs w:val="20"/>
              </w:rPr>
            </w:pPr>
            <w:r w:rsidRPr="00AB1AF3">
              <w:rPr>
                <w:rFonts w:ascii="Arial" w:hAnsi="Arial" w:cs="Arial"/>
                <w:b/>
                <w:sz w:val="20"/>
                <w:szCs w:val="20"/>
              </w:rPr>
              <w:t>X</w:t>
            </w:r>
          </w:p>
        </w:tc>
      </w:tr>
      <w:tr w:rsidR="005869E2" w:rsidRPr="00AB1AF3" w14:paraId="7B79006C" w14:textId="77777777" w:rsidTr="001A5B5C">
        <w:tc>
          <w:tcPr>
            <w:tcW w:w="6980" w:type="dxa"/>
            <w:tcBorders>
              <w:top w:val="single" w:sz="4" w:space="0" w:color="auto"/>
              <w:left w:val="single" w:sz="4" w:space="0" w:color="auto"/>
              <w:bottom w:val="single" w:sz="4" w:space="0" w:color="auto"/>
              <w:right w:val="nil"/>
            </w:tcBorders>
            <w:shd w:val="clear" w:color="auto" w:fill="00ABE6"/>
          </w:tcPr>
          <w:p w14:paraId="6C094E6E" w14:textId="77777777" w:rsidR="005869E2" w:rsidRPr="00AB1AF3" w:rsidRDefault="005869E2" w:rsidP="005869E2">
            <w:pPr>
              <w:rPr>
                <w:rFonts w:ascii="Arial" w:hAnsi="Arial" w:cs="Arial"/>
                <w:b/>
                <w:color w:val="FFFFFF" w:themeColor="background1"/>
                <w:sz w:val="20"/>
                <w:szCs w:val="20"/>
              </w:rPr>
            </w:pPr>
            <w:r w:rsidRPr="00AB1AF3">
              <w:rPr>
                <w:rFonts w:ascii="Arial" w:hAnsi="Arial" w:cs="Arial"/>
                <w:b/>
                <w:color w:val="FFFFFF" w:themeColor="background1"/>
                <w:sz w:val="20"/>
                <w:szCs w:val="20"/>
              </w:rPr>
              <w:t>Knowledge, Skills, Competencies</w:t>
            </w:r>
          </w:p>
        </w:tc>
        <w:tc>
          <w:tcPr>
            <w:tcW w:w="1169" w:type="dxa"/>
            <w:tcBorders>
              <w:top w:val="single" w:sz="4" w:space="0" w:color="auto"/>
              <w:left w:val="nil"/>
              <w:bottom w:val="single" w:sz="4" w:space="0" w:color="auto"/>
              <w:right w:val="nil"/>
            </w:tcBorders>
            <w:shd w:val="clear" w:color="auto" w:fill="00ABE6"/>
          </w:tcPr>
          <w:p w14:paraId="3C12C98C" w14:textId="77777777" w:rsidR="005869E2" w:rsidRPr="00AB1AF3" w:rsidRDefault="005869E2" w:rsidP="005869E2">
            <w:pPr>
              <w:rPr>
                <w:rFonts w:ascii="Arial" w:hAnsi="Arial" w:cs="Arial"/>
                <w:b/>
                <w:color w:val="FFFFFF" w:themeColor="background1"/>
                <w:sz w:val="20"/>
                <w:szCs w:val="20"/>
              </w:rPr>
            </w:pPr>
          </w:p>
        </w:tc>
        <w:tc>
          <w:tcPr>
            <w:tcW w:w="1207" w:type="dxa"/>
            <w:tcBorders>
              <w:top w:val="single" w:sz="4" w:space="0" w:color="auto"/>
              <w:left w:val="nil"/>
              <w:bottom w:val="single" w:sz="4" w:space="0" w:color="auto"/>
              <w:right w:val="single" w:sz="4" w:space="0" w:color="auto"/>
            </w:tcBorders>
            <w:shd w:val="clear" w:color="auto" w:fill="00ABE6"/>
          </w:tcPr>
          <w:p w14:paraId="37CAD5CE" w14:textId="77777777" w:rsidR="005869E2" w:rsidRPr="00AB1AF3" w:rsidRDefault="005869E2" w:rsidP="005869E2">
            <w:pPr>
              <w:rPr>
                <w:rFonts w:ascii="Arial" w:hAnsi="Arial" w:cs="Arial"/>
                <w:b/>
                <w:color w:val="FFFFFF" w:themeColor="background1"/>
                <w:sz w:val="20"/>
                <w:szCs w:val="20"/>
              </w:rPr>
            </w:pPr>
          </w:p>
        </w:tc>
      </w:tr>
      <w:tr w:rsidR="005869E2" w:rsidRPr="00AB1AF3" w14:paraId="64B022C9" w14:textId="77777777" w:rsidTr="001A5B5C">
        <w:tc>
          <w:tcPr>
            <w:tcW w:w="6980" w:type="dxa"/>
            <w:tcBorders>
              <w:top w:val="single" w:sz="4" w:space="0" w:color="auto"/>
              <w:bottom w:val="single" w:sz="4" w:space="0" w:color="auto"/>
            </w:tcBorders>
          </w:tcPr>
          <w:p w14:paraId="4713BBB0" w14:textId="0AD06A33" w:rsidR="00646097" w:rsidRDefault="00646097" w:rsidP="00AB1AF3">
            <w:pPr>
              <w:rPr>
                <w:rFonts w:ascii="Arial" w:hAnsi="Arial" w:cs="Arial"/>
                <w:sz w:val="20"/>
                <w:szCs w:val="20"/>
                <w:lang w:eastAsia="en-GB"/>
              </w:rPr>
            </w:pPr>
            <w:r w:rsidRPr="00AB1AF3">
              <w:rPr>
                <w:rFonts w:ascii="Arial" w:hAnsi="Arial" w:cs="Arial"/>
                <w:sz w:val="20"/>
                <w:szCs w:val="20"/>
                <w:lang w:eastAsia="en-GB"/>
              </w:rPr>
              <w:t>Good proven knowledge and understanding of physical activity and health improvement structures and initiatives.</w:t>
            </w:r>
          </w:p>
          <w:p w14:paraId="7886E4DD" w14:textId="77777777" w:rsidR="00AB1AF3" w:rsidRPr="00AB1AF3" w:rsidRDefault="00AB1AF3" w:rsidP="00AB1AF3">
            <w:pPr>
              <w:rPr>
                <w:rFonts w:ascii="Arial" w:hAnsi="Arial" w:cs="Arial"/>
                <w:sz w:val="20"/>
                <w:szCs w:val="20"/>
                <w:lang w:eastAsia="en-GB"/>
              </w:rPr>
            </w:pPr>
          </w:p>
          <w:p w14:paraId="5B1422B5" w14:textId="77777777" w:rsidR="00646097" w:rsidRPr="00AB1AF3" w:rsidRDefault="00646097" w:rsidP="00AB1AF3">
            <w:pPr>
              <w:rPr>
                <w:rFonts w:ascii="Arial" w:hAnsi="Arial" w:cs="Arial"/>
                <w:sz w:val="20"/>
                <w:szCs w:val="20"/>
                <w:lang w:eastAsia="en-GB"/>
              </w:rPr>
            </w:pPr>
            <w:r w:rsidRPr="00AB1AF3">
              <w:rPr>
                <w:rFonts w:ascii="Arial" w:hAnsi="Arial" w:cs="Arial"/>
                <w:sz w:val="20"/>
                <w:szCs w:val="20"/>
                <w:lang w:eastAsia="en-GB"/>
              </w:rPr>
              <w:t>Thorough working knowledge of the health benefits of physical activity, in relation to primary and secondary prevention of medical conditions, to include weight management principles, exercise and implications.</w:t>
            </w:r>
          </w:p>
          <w:p w14:paraId="2E845671" w14:textId="6A06F748" w:rsidR="00646097" w:rsidRDefault="00646097" w:rsidP="00AB1AF3">
            <w:pPr>
              <w:rPr>
                <w:rFonts w:ascii="Arial" w:hAnsi="Arial" w:cs="Arial"/>
                <w:sz w:val="20"/>
                <w:szCs w:val="20"/>
                <w:lang w:eastAsia="en-GB"/>
              </w:rPr>
            </w:pPr>
            <w:r w:rsidRPr="00AB1AF3">
              <w:rPr>
                <w:rFonts w:ascii="Arial" w:hAnsi="Arial" w:cs="Arial"/>
                <w:sz w:val="20"/>
                <w:szCs w:val="20"/>
                <w:lang w:eastAsia="en-GB"/>
              </w:rPr>
              <w:t>Knowledge of Exercise Referral schemes.</w:t>
            </w:r>
          </w:p>
          <w:p w14:paraId="28496EE2" w14:textId="77777777" w:rsidR="00AB1AF3" w:rsidRPr="00AB1AF3" w:rsidRDefault="00AB1AF3" w:rsidP="00AB1AF3">
            <w:pPr>
              <w:rPr>
                <w:rFonts w:ascii="Arial" w:hAnsi="Arial" w:cs="Arial"/>
                <w:sz w:val="20"/>
                <w:szCs w:val="20"/>
                <w:lang w:eastAsia="en-GB"/>
              </w:rPr>
            </w:pPr>
          </w:p>
          <w:p w14:paraId="07BA756A" w14:textId="77777777" w:rsidR="00646097" w:rsidRPr="00AB1AF3" w:rsidRDefault="00646097" w:rsidP="00AB1AF3">
            <w:pPr>
              <w:rPr>
                <w:rFonts w:ascii="Arial" w:hAnsi="Arial" w:cs="Arial"/>
                <w:sz w:val="20"/>
                <w:szCs w:val="20"/>
                <w:lang w:eastAsia="en-GB"/>
              </w:rPr>
            </w:pPr>
            <w:r w:rsidRPr="00AB1AF3">
              <w:rPr>
                <w:rFonts w:ascii="Arial" w:hAnsi="Arial" w:cs="Arial"/>
                <w:sz w:val="20"/>
                <w:szCs w:val="20"/>
                <w:lang w:eastAsia="en-GB"/>
              </w:rPr>
              <w:t>General knowledge of the determinants of health and health improvement principles.</w:t>
            </w:r>
          </w:p>
          <w:p w14:paraId="502316E9" w14:textId="77777777" w:rsidR="00AB1AF3" w:rsidRDefault="00AB1AF3" w:rsidP="00AB1AF3">
            <w:pPr>
              <w:rPr>
                <w:rFonts w:ascii="Arial" w:hAnsi="Arial" w:cs="Arial"/>
                <w:sz w:val="20"/>
                <w:szCs w:val="20"/>
                <w:lang w:eastAsia="en-GB"/>
              </w:rPr>
            </w:pPr>
          </w:p>
          <w:p w14:paraId="4E44E118" w14:textId="242F92E5" w:rsidR="006008D5" w:rsidRPr="00AB1AF3" w:rsidRDefault="00646097" w:rsidP="00AB1AF3">
            <w:pPr>
              <w:rPr>
                <w:rFonts w:ascii="Arial" w:hAnsi="Arial" w:cs="Arial"/>
                <w:sz w:val="20"/>
                <w:szCs w:val="20"/>
                <w:lang w:eastAsia="en-GB"/>
              </w:rPr>
            </w:pPr>
            <w:r w:rsidRPr="00AB1AF3">
              <w:rPr>
                <w:rFonts w:ascii="Arial" w:hAnsi="Arial" w:cs="Arial"/>
                <w:sz w:val="20"/>
                <w:szCs w:val="20"/>
                <w:lang w:eastAsia="en-GB"/>
              </w:rPr>
              <w:t>An understanding of the barriers to regular participation in sport and physical activity.</w:t>
            </w:r>
          </w:p>
          <w:p w14:paraId="4E05D01C" w14:textId="77777777" w:rsidR="00AB1AF3" w:rsidRDefault="00AB1AF3" w:rsidP="00AB1AF3">
            <w:pPr>
              <w:rPr>
                <w:rFonts w:ascii="Arial" w:hAnsi="Arial" w:cs="Arial"/>
                <w:sz w:val="20"/>
                <w:szCs w:val="20"/>
                <w:lang w:eastAsia="en-GB"/>
              </w:rPr>
            </w:pPr>
          </w:p>
          <w:p w14:paraId="1EBD6488" w14:textId="6D32B991" w:rsidR="00646097" w:rsidRPr="00AB1AF3" w:rsidRDefault="00646097" w:rsidP="00AB1AF3">
            <w:pPr>
              <w:rPr>
                <w:rFonts w:ascii="Arial" w:hAnsi="Arial" w:cs="Arial"/>
                <w:sz w:val="20"/>
                <w:szCs w:val="20"/>
                <w:lang w:eastAsia="en-GB"/>
              </w:rPr>
            </w:pPr>
            <w:r w:rsidRPr="00AB1AF3">
              <w:rPr>
                <w:rFonts w:ascii="Arial" w:hAnsi="Arial" w:cs="Arial"/>
                <w:sz w:val="20"/>
                <w:szCs w:val="20"/>
                <w:lang w:eastAsia="en-GB"/>
              </w:rPr>
              <w:t>Ability to play/coach multiple sports and activities to a good level.</w:t>
            </w:r>
          </w:p>
          <w:p w14:paraId="33D97FC4" w14:textId="77777777" w:rsidR="00AB1AF3" w:rsidRDefault="00AB1AF3" w:rsidP="00AB1AF3">
            <w:pPr>
              <w:rPr>
                <w:rFonts w:ascii="Arial" w:hAnsi="Arial" w:cs="Arial"/>
                <w:sz w:val="20"/>
                <w:szCs w:val="20"/>
                <w:lang w:eastAsia="en-GB"/>
              </w:rPr>
            </w:pPr>
          </w:p>
          <w:p w14:paraId="2034A659" w14:textId="500D9352" w:rsidR="00646097" w:rsidRPr="00AB1AF3" w:rsidRDefault="00646097" w:rsidP="00AB1AF3">
            <w:pPr>
              <w:rPr>
                <w:rFonts w:ascii="Arial" w:hAnsi="Arial" w:cs="Arial"/>
                <w:sz w:val="20"/>
                <w:szCs w:val="20"/>
                <w:lang w:eastAsia="en-GB"/>
              </w:rPr>
            </w:pPr>
            <w:r w:rsidRPr="00AB1AF3">
              <w:rPr>
                <w:rFonts w:ascii="Arial" w:hAnsi="Arial" w:cs="Arial"/>
                <w:sz w:val="20"/>
                <w:szCs w:val="20"/>
                <w:lang w:eastAsia="en-GB"/>
              </w:rPr>
              <w:t>Experience of digital engagement for the provision of activity and/or remote support for guidance into physical activity.</w:t>
            </w:r>
          </w:p>
        </w:tc>
        <w:tc>
          <w:tcPr>
            <w:tcW w:w="1169" w:type="dxa"/>
            <w:tcBorders>
              <w:top w:val="single" w:sz="4" w:space="0" w:color="auto"/>
              <w:bottom w:val="single" w:sz="4" w:space="0" w:color="auto"/>
            </w:tcBorders>
          </w:tcPr>
          <w:p w14:paraId="23AD8547" w14:textId="43BEE72B" w:rsidR="005869E2" w:rsidRPr="00AB1AF3" w:rsidRDefault="00646097" w:rsidP="0031113A">
            <w:pPr>
              <w:rPr>
                <w:rFonts w:ascii="Arial" w:hAnsi="Arial" w:cs="Arial"/>
                <w:b/>
                <w:sz w:val="20"/>
                <w:szCs w:val="20"/>
              </w:rPr>
            </w:pPr>
            <w:r w:rsidRPr="00AB1AF3">
              <w:rPr>
                <w:rFonts w:ascii="Arial" w:hAnsi="Arial" w:cs="Arial"/>
                <w:b/>
                <w:sz w:val="20"/>
                <w:szCs w:val="20"/>
              </w:rPr>
              <w:t>X</w:t>
            </w:r>
          </w:p>
          <w:p w14:paraId="48EA9BF4" w14:textId="77777777" w:rsidR="00646097" w:rsidRPr="00AB1AF3" w:rsidRDefault="00646097" w:rsidP="0031113A">
            <w:pPr>
              <w:rPr>
                <w:rFonts w:ascii="Arial" w:hAnsi="Arial" w:cs="Arial"/>
                <w:b/>
                <w:sz w:val="20"/>
                <w:szCs w:val="20"/>
              </w:rPr>
            </w:pPr>
          </w:p>
          <w:p w14:paraId="6A85BFF5" w14:textId="77777777" w:rsidR="00646097" w:rsidRPr="00AB1AF3" w:rsidRDefault="00646097" w:rsidP="0031113A">
            <w:pPr>
              <w:rPr>
                <w:rFonts w:ascii="Arial" w:hAnsi="Arial" w:cs="Arial"/>
                <w:b/>
                <w:sz w:val="20"/>
                <w:szCs w:val="20"/>
              </w:rPr>
            </w:pPr>
          </w:p>
          <w:p w14:paraId="4FE43CDC" w14:textId="447F8898" w:rsidR="00646097" w:rsidRPr="00AB1AF3" w:rsidRDefault="00646097" w:rsidP="0031113A">
            <w:pPr>
              <w:rPr>
                <w:rFonts w:ascii="Arial" w:hAnsi="Arial" w:cs="Arial"/>
                <w:b/>
                <w:sz w:val="20"/>
                <w:szCs w:val="20"/>
              </w:rPr>
            </w:pPr>
            <w:r w:rsidRPr="00AB1AF3">
              <w:rPr>
                <w:rFonts w:ascii="Arial" w:hAnsi="Arial" w:cs="Arial"/>
                <w:b/>
                <w:sz w:val="20"/>
                <w:szCs w:val="20"/>
              </w:rPr>
              <w:t>X</w:t>
            </w:r>
          </w:p>
          <w:p w14:paraId="258DAE5D" w14:textId="77777777" w:rsidR="00646097" w:rsidRPr="00AB1AF3" w:rsidRDefault="00646097" w:rsidP="0031113A">
            <w:pPr>
              <w:rPr>
                <w:rFonts w:ascii="Arial" w:hAnsi="Arial" w:cs="Arial"/>
                <w:b/>
                <w:sz w:val="20"/>
                <w:szCs w:val="20"/>
              </w:rPr>
            </w:pPr>
          </w:p>
          <w:p w14:paraId="51BA9937" w14:textId="77777777" w:rsidR="00646097" w:rsidRPr="00AB1AF3" w:rsidRDefault="00646097" w:rsidP="0031113A">
            <w:pPr>
              <w:rPr>
                <w:rFonts w:ascii="Arial" w:hAnsi="Arial" w:cs="Arial"/>
                <w:b/>
                <w:sz w:val="20"/>
                <w:szCs w:val="20"/>
              </w:rPr>
            </w:pPr>
          </w:p>
          <w:p w14:paraId="29FE7738" w14:textId="77777777" w:rsidR="00646097" w:rsidRPr="00AB1AF3" w:rsidRDefault="00646097" w:rsidP="0031113A">
            <w:pPr>
              <w:rPr>
                <w:rFonts w:ascii="Arial" w:hAnsi="Arial" w:cs="Arial"/>
                <w:b/>
                <w:sz w:val="20"/>
                <w:szCs w:val="20"/>
              </w:rPr>
            </w:pPr>
          </w:p>
          <w:p w14:paraId="4C295847" w14:textId="77777777" w:rsidR="0080287F" w:rsidRPr="00AB1AF3" w:rsidRDefault="0080287F" w:rsidP="0031113A">
            <w:pPr>
              <w:rPr>
                <w:rFonts w:ascii="Arial" w:hAnsi="Arial" w:cs="Arial"/>
                <w:b/>
                <w:sz w:val="20"/>
                <w:szCs w:val="20"/>
              </w:rPr>
            </w:pPr>
          </w:p>
          <w:p w14:paraId="0E39DD9D" w14:textId="77777777" w:rsidR="00646097" w:rsidRPr="00AB1AF3" w:rsidRDefault="0080287F" w:rsidP="0031113A">
            <w:pPr>
              <w:rPr>
                <w:rFonts w:ascii="Arial" w:hAnsi="Arial" w:cs="Arial"/>
                <w:b/>
                <w:sz w:val="20"/>
                <w:szCs w:val="20"/>
              </w:rPr>
            </w:pPr>
            <w:r w:rsidRPr="00AB1AF3">
              <w:rPr>
                <w:rFonts w:ascii="Arial" w:hAnsi="Arial" w:cs="Arial"/>
                <w:b/>
                <w:sz w:val="20"/>
                <w:szCs w:val="20"/>
              </w:rPr>
              <w:t>X</w:t>
            </w:r>
          </w:p>
          <w:p w14:paraId="221D807E" w14:textId="77777777" w:rsidR="0080287F" w:rsidRPr="00AB1AF3" w:rsidRDefault="0080287F" w:rsidP="0031113A">
            <w:pPr>
              <w:rPr>
                <w:rFonts w:ascii="Arial" w:hAnsi="Arial" w:cs="Arial"/>
                <w:b/>
                <w:sz w:val="20"/>
                <w:szCs w:val="20"/>
              </w:rPr>
            </w:pPr>
          </w:p>
          <w:p w14:paraId="380356A7" w14:textId="77777777" w:rsidR="0080287F" w:rsidRPr="00AB1AF3" w:rsidRDefault="0080287F" w:rsidP="0031113A">
            <w:pPr>
              <w:rPr>
                <w:rFonts w:ascii="Arial" w:hAnsi="Arial" w:cs="Arial"/>
                <w:b/>
                <w:sz w:val="20"/>
                <w:szCs w:val="20"/>
              </w:rPr>
            </w:pPr>
          </w:p>
          <w:p w14:paraId="32255410" w14:textId="77777777" w:rsidR="0080287F" w:rsidRPr="00AB1AF3" w:rsidRDefault="0080287F" w:rsidP="0031113A">
            <w:pPr>
              <w:rPr>
                <w:rFonts w:ascii="Arial" w:hAnsi="Arial" w:cs="Arial"/>
                <w:b/>
                <w:sz w:val="20"/>
                <w:szCs w:val="20"/>
              </w:rPr>
            </w:pPr>
          </w:p>
          <w:p w14:paraId="4D1D722F" w14:textId="77777777" w:rsidR="0080287F" w:rsidRPr="00AB1AF3" w:rsidRDefault="0080287F" w:rsidP="0031113A">
            <w:pPr>
              <w:rPr>
                <w:rFonts w:ascii="Arial" w:hAnsi="Arial" w:cs="Arial"/>
                <w:b/>
                <w:sz w:val="20"/>
                <w:szCs w:val="20"/>
              </w:rPr>
            </w:pPr>
          </w:p>
          <w:p w14:paraId="1EDE6CCA" w14:textId="7DB25C66" w:rsidR="0080287F" w:rsidRPr="00AB1AF3" w:rsidRDefault="0080287F" w:rsidP="0031113A">
            <w:pPr>
              <w:rPr>
                <w:rFonts w:ascii="Arial" w:hAnsi="Arial" w:cs="Arial"/>
                <w:b/>
                <w:sz w:val="20"/>
                <w:szCs w:val="20"/>
              </w:rPr>
            </w:pPr>
            <w:r w:rsidRPr="00AB1AF3">
              <w:rPr>
                <w:rFonts w:ascii="Arial" w:hAnsi="Arial" w:cs="Arial"/>
                <w:b/>
                <w:sz w:val="20"/>
                <w:szCs w:val="20"/>
              </w:rPr>
              <w:t>X</w:t>
            </w:r>
          </w:p>
        </w:tc>
        <w:tc>
          <w:tcPr>
            <w:tcW w:w="1207" w:type="dxa"/>
            <w:tcBorders>
              <w:top w:val="single" w:sz="4" w:space="0" w:color="auto"/>
              <w:bottom w:val="single" w:sz="4" w:space="0" w:color="auto"/>
            </w:tcBorders>
          </w:tcPr>
          <w:p w14:paraId="3BFAB74E" w14:textId="77777777" w:rsidR="005869E2" w:rsidRPr="00AB1AF3" w:rsidRDefault="005869E2" w:rsidP="005869E2">
            <w:pPr>
              <w:rPr>
                <w:rFonts w:ascii="Arial" w:hAnsi="Arial" w:cs="Arial"/>
                <w:b/>
                <w:sz w:val="20"/>
                <w:szCs w:val="20"/>
              </w:rPr>
            </w:pPr>
          </w:p>
          <w:p w14:paraId="4F325AC1" w14:textId="77777777" w:rsidR="00646097" w:rsidRPr="00AB1AF3" w:rsidRDefault="00646097" w:rsidP="005869E2">
            <w:pPr>
              <w:rPr>
                <w:rFonts w:ascii="Arial" w:hAnsi="Arial" w:cs="Arial"/>
                <w:b/>
                <w:sz w:val="20"/>
                <w:szCs w:val="20"/>
              </w:rPr>
            </w:pPr>
          </w:p>
          <w:p w14:paraId="2FB02521" w14:textId="77777777" w:rsidR="00646097" w:rsidRPr="00AB1AF3" w:rsidRDefault="00646097" w:rsidP="005869E2">
            <w:pPr>
              <w:rPr>
                <w:rFonts w:ascii="Arial" w:hAnsi="Arial" w:cs="Arial"/>
                <w:b/>
                <w:sz w:val="20"/>
                <w:szCs w:val="20"/>
              </w:rPr>
            </w:pPr>
          </w:p>
          <w:p w14:paraId="2BD0C949" w14:textId="77777777" w:rsidR="00646097" w:rsidRPr="00AB1AF3" w:rsidRDefault="00646097" w:rsidP="005869E2">
            <w:pPr>
              <w:rPr>
                <w:rFonts w:ascii="Arial" w:hAnsi="Arial" w:cs="Arial"/>
                <w:b/>
                <w:sz w:val="20"/>
                <w:szCs w:val="20"/>
              </w:rPr>
            </w:pPr>
          </w:p>
          <w:p w14:paraId="79FD1165" w14:textId="77777777" w:rsidR="00646097" w:rsidRPr="00AB1AF3" w:rsidRDefault="00646097" w:rsidP="005869E2">
            <w:pPr>
              <w:rPr>
                <w:rFonts w:ascii="Arial" w:hAnsi="Arial" w:cs="Arial"/>
                <w:b/>
                <w:sz w:val="20"/>
                <w:szCs w:val="20"/>
              </w:rPr>
            </w:pPr>
          </w:p>
          <w:p w14:paraId="6F81A10A" w14:textId="77777777" w:rsidR="00646097" w:rsidRPr="00AB1AF3" w:rsidRDefault="00646097" w:rsidP="005869E2">
            <w:pPr>
              <w:rPr>
                <w:rFonts w:ascii="Arial" w:hAnsi="Arial" w:cs="Arial"/>
                <w:b/>
                <w:sz w:val="20"/>
                <w:szCs w:val="20"/>
              </w:rPr>
            </w:pPr>
          </w:p>
          <w:p w14:paraId="742F03A9" w14:textId="77777777" w:rsidR="00646097" w:rsidRPr="00AB1AF3" w:rsidRDefault="00646097" w:rsidP="005869E2">
            <w:pPr>
              <w:rPr>
                <w:rFonts w:ascii="Arial" w:hAnsi="Arial" w:cs="Arial"/>
                <w:b/>
                <w:sz w:val="20"/>
                <w:szCs w:val="20"/>
              </w:rPr>
            </w:pPr>
          </w:p>
          <w:p w14:paraId="5317E630" w14:textId="77777777" w:rsidR="00646097" w:rsidRPr="00AB1AF3" w:rsidRDefault="00646097" w:rsidP="005869E2">
            <w:pPr>
              <w:rPr>
                <w:rFonts w:ascii="Arial" w:hAnsi="Arial" w:cs="Arial"/>
                <w:b/>
                <w:sz w:val="20"/>
                <w:szCs w:val="20"/>
              </w:rPr>
            </w:pPr>
          </w:p>
          <w:p w14:paraId="697314DD" w14:textId="44384823" w:rsidR="00646097" w:rsidRDefault="00646097" w:rsidP="005869E2">
            <w:pPr>
              <w:rPr>
                <w:rFonts w:ascii="Arial" w:hAnsi="Arial" w:cs="Arial"/>
                <w:b/>
                <w:sz w:val="20"/>
                <w:szCs w:val="20"/>
              </w:rPr>
            </w:pPr>
          </w:p>
          <w:p w14:paraId="3E344B58" w14:textId="77777777" w:rsidR="00AB1AF3" w:rsidRPr="00AB1AF3" w:rsidRDefault="00AB1AF3" w:rsidP="005869E2">
            <w:pPr>
              <w:rPr>
                <w:rFonts w:ascii="Arial" w:hAnsi="Arial" w:cs="Arial"/>
                <w:b/>
                <w:sz w:val="20"/>
                <w:szCs w:val="20"/>
              </w:rPr>
            </w:pPr>
          </w:p>
          <w:p w14:paraId="6F4A9BA0" w14:textId="77777777" w:rsidR="0080287F" w:rsidRPr="00AB1AF3" w:rsidRDefault="0080287F" w:rsidP="005869E2">
            <w:pPr>
              <w:rPr>
                <w:rFonts w:ascii="Arial" w:hAnsi="Arial" w:cs="Arial"/>
                <w:b/>
                <w:sz w:val="20"/>
                <w:szCs w:val="20"/>
              </w:rPr>
            </w:pPr>
          </w:p>
          <w:p w14:paraId="218F815D" w14:textId="46FCE784" w:rsidR="00646097" w:rsidRPr="00AB1AF3" w:rsidRDefault="00646097" w:rsidP="005869E2">
            <w:pPr>
              <w:rPr>
                <w:rFonts w:ascii="Arial" w:hAnsi="Arial" w:cs="Arial"/>
                <w:b/>
                <w:sz w:val="20"/>
                <w:szCs w:val="20"/>
              </w:rPr>
            </w:pPr>
            <w:r w:rsidRPr="00AB1AF3">
              <w:rPr>
                <w:rFonts w:ascii="Arial" w:hAnsi="Arial" w:cs="Arial"/>
                <w:b/>
                <w:sz w:val="20"/>
                <w:szCs w:val="20"/>
              </w:rPr>
              <w:t>X</w:t>
            </w:r>
          </w:p>
          <w:p w14:paraId="13874FF1" w14:textId="77777777" w:rsidR="00646097" w:rsidRPr="00AB1AF3" w:rsidRDefault="00646097" w:rsidP="005869E2">
            <w:pPr>
              <w:rPr>
                <w:rFonts w:ascii="Arial" w:hAnsi="Arial" w:cs="Arial"/>
                <w:b/>
                <w:sz w:val="20"/>
                <w:szCs w:val="20"/>
              </w:rPr>
            </w:pPr>
          </w:p>
          <w:p w14:paraId="6606B639" w14:textId="77777777" w:rsidR="00646097" w:rsidRPr="00AB1AF3" w:rsidRDefault="00646097" w:rsidP="005869E2">
            <w:pPr>
              <w:rPr>
                <w:rFonts w:ascii="Arial" w:hAnsi="Arial" w:cs="Arial"/>
                <w:b/>
                <w:sz w:val="20"/>
                <w:szCs w:val="20"/>
              </w:rPr>
            </w:pPr>
          </w:p>
          <w:p w14:paraId="704DDC4C" w14:textId="3E8FA167" w:rsidR="00646097" w:rsidRPr="00AB1AF3" w:rsidRDefault="00646097" w:rsidP="005869E2">
            <w:pPr>
              <w:rPr>
                <w:rFonts w:ascii="Arial" w:hAnsi="Arial" w:cs="Arial"/>
                <w:b/>
                <w:sz w:val="20"/>
                <w:szCs w:val="20"/>
              </w:rPr>
            </w:pPr>
          </w:p>
          <w:p w14:paraId="1F03A052" w14:textId="77777777" w:rsidR="00646097" w:rsidRPr="00AB1AF3" w:rsidRDefault="00646097" w:rsidP="005869E2">
            <w:pPr>
              <w:rPr>
                <w:rFonts w:ascii="Arial" w:hAnsi="Arial" w:cs="Arial"/>
                <w:b/>
                <w:sz w:val="20"/>
                <w:szCs w:val="20"/>
              </w:rPr>
            </w:pPr>
          </w:p>
          <w:p w14:paraId="7F8A4F79" w14:textId="444E03BE" w:rsidR="00646097" w:rsidRPr="00AB1AF3" w:rsidRDefault="00646097" w:rsidP="005869E2">
            <w:pPr>
              <w:rPr>
                <w:rFonts w:ascii="Arial" w:hAnsi="Arial" w:cs="Arial"/>
                <w:b/>
                <w:sz w:val="20"/>
                <w:szCs w:val="20"/>
              </w:rPr>
            </w:pPr>
            <w:r w:rsidRPr="00AB1AF3">
              <w:rPr>
                <w:rFonts w:ascii="Arial" w:hAnsi="Arial" w:cs="Arial"/>
                <w:b/>
                <w:sz w:val="20"/>
                <w:szCs w:val="20"/>
              </w:rPr>
              <w:t>X</w:t>
            </w:r>
          </w:p>
          <w:p w14:paraId="56004DA9" w14:textId="3A0746EA" w:rsidR="00646097" w:rsidRPr="00AB1AF3" w:rsidRDefault="00646097" w:rsidP="005869E2">
            <w:pPr>
              <w:rPr>
                <w:rFonts w:ascii="Arial" w:hAnsi="Arial" w:cs="Arial"/>
                <w:b/>
                <w:sz w:val="20"/>
                <w:szCs w:val="20"/>
              </w:rPr>
            </w:pPr>
          </w:p>
        </w:tc>
      </w:tr>
      <w:tr w:rsidR="005869E2" w:rsidRPr="00AB1AF3" w14:paraId="081EF6B6" w14:textId="77777777" w:rsidTr="001A5B5C">
        <w:tc>
          <w:tcPr>
            <w:tcW w:w="6980" w:type="dxa"/>
            <w:tcBorders>
              <w:top w:val="single" w:sz="4" w:space="0" w:color="auto"/>
              <w:left w:val="single" w:sz="4" w:space="0" w:color="auto"/>
              <w:bottom w:val="single" w:sz="4" w:space="0" w:color="auto"/>
              <w:right w:val="nil"/>
            </w:tcBorders>
            <w:shd w:val="clear" w:color="auto" w:fill="00ABE6"/>
          </w:tcPr>
          <w:p w14:paraId="5433636B" w14:textId="77777777" w:rsidR="005869E2" w:rsidRPr="00AB1AF3" w:rsidRDefault="005869E2" w:rsidP="005869E2">
            <w:pPr>
              <w:rPr>
                <w:rFonts w:ascii="Arial" w:hAnsi="Arial" w:cs="Arial"/>
                <w:b/>
                <w:color w:val="FFFFFF" w:themeColor="background1"/>
                <w:sz w:val="20"/>
                <w:szCs w:val="20"/>
              </w:rPr>
            </w:pPr>
            <w:r w:rsidRPr="00AB1AF3">
              <w:rPr>
                <w:rFonts w:ascii="Arial" w:hAnsi="Arial" w:cs="Arial"/>
                <w:b/>
                <w:color w:val="FFFFFF" w:themeColor="background1"/>
                <w:sz w:val="20"/>
                <w:szCs w:val="20"/>
              </w:rPr>
              <w:t>Personal Attributes</w:t>
            </w:r>
          </w:p>
        </w:tc>
        <w:tc>
          <w:tcPr>
            <w:tcW w:w="1169" w:type="dxa"/>
            <w:tcBorders>
              <w:top w:val="single" w:sz="4" w:space="0" w:color="auto"/>
              <w:left w:val="nil"/>
              <w:bottom w:val="single" w:sz="4" w:space="0" w:color="auto"/>
              <w:right w:val="nil"/>
            </w:tcBorders>
            <w:shd w:val="clear" w:color="auto" w:fill="00ABE6"/>
          </w:tcPr>
          <w:p w14:paraId="5279D703" w14:textId="77777777" w:rsidR="005869E2" w:rsidRPr="00AB1AF3" w:rsidRDefault="005869E2" w:rsidP="005869E2">
            <w:pPr>
              <w:rPr>
                <w:rFonts w:ascii="Arial" w:hAnsi="Arial" w:cs="Arial"/>
                <w:b/>
                <w:color w:val="FFFFFF" w:themeColor="background1"/>
                <w:sz w:val="20"/>
                <w:szCs w:val="20"/>
              </w:rPr>
            </w:pPr>
          </w:p>
        </w:tc>
        <w:tc>
          <w:tcPr>
            <w:tcW w:w="1207" w:type="dxa"/>
            <w:tcBorders>
              <w:top w:val="single" w:sz="4" w:space="0" w:color="auto"/>
              <w:left w:val="nil"/>
              <w:bottom w:val="single" w:sz="4" w:space="0" w:color="auto"/>
              <w:right w:val="single" w:sz="4" w:space="0" w:color="auto"/>
            </w:tcBorders>
            <w:shd w:val="clear" w:color="auto" w:fill="00ABE6"/>
          </w:tcPr>
          <w:p w14:paraId="273A7172" w14:textId="77777777" w:rsidR="005869E2" w:rsidRPr="00AB1AF3" w:rsidRDefault="005869E2" w:rsidP="005869E2">
            <w:pPr>
              <w:rPr>
                <w:rFonts w:ascii="Arial" w:hAnsi="Arial" w:cs="Arial"/>
                <w:b/>
                <w:color w:val="FFFFFF" w:themeColor="background1"/>
                <w:sz w:val="20"/>
                <w:szCs w:val="20"/>
              </w:rPr>
            </w:pPr>
          </w:p>
        </w:tc>
      </w:tr>
      <w:tr w:rsidR="005869E2" w:rsidRPr="00AB1AF3" w14:paraId="1D209C50" w14:textId="77777777" w:rsidTr="001A5B5C">
        <w:tc>
          <w:tcPr>
            <w:tcW w:w="6980" w:type="dxa"/>
            <w:tcBorders>
              <w:top w:val="single" w:sz="4" w:space="0" w:color="auto"/>
            </w:tcBorders>
          </w:tcPr>
          <w:p w14:paraId="17F7AB9C" w14:textId="053187D9" w:rsidR="00646097" w:rsidRPr="00AB1AF3" w:rsidRDefault="00646097" w:rsidP="00AB1AF3">
            <w:pPr>
              <w:rPr>
                <w:rFonts w:ascii="Arial" w:hAnsi="Arial" w:cs="Arial"/>
                <w:sz w:val="20"/>
                <w:szCs w:val="20"/>
                <w:lang w:eastAsia="en-GB"/>
              </w:rPr>
            </w:pPr>
            <w:r w:rsidRPr="00AB1AF3">
              <w:rPr>
                <w:rFonts w:ascii="Arial" w:hAnsi="Arial" w:cs="Arial"/>
                <w:sz w:val="20"/>
                <w:szCs w:val="20"/>
                <w:lang w:eastAsia="en-GB"/>
              </w:rPr>
              <w:t>Excellent communication skills and confidence to work unsupervised.</w:t>
            </w:r>
          </w:p>
          <w:p w14:paraId="58355165" w14:textId="77777777" w:rsidR="00AB1AF3" w:rsidRPr="00AB1AF3" w:rsidRDefault="00AB1AF3" w:rsidP="00AB1AF3">
            <w:pPr>
              <w:rPr>
                <w:rFonts w:ascii="Arial" w:hAnsi="Arial" w:cs="Arial"/>
                <w:sz w:val="20"/>
                <w:szCs w:val="20"/>
                <w:lang w:eastAsia="en-GB"/>
              </w:rPr>
            </w:pPr>
          </w:p>
          <w:p w14:paraId="13C8743C" w14:textId="5903F76A" w:rsidR="00646097" w:rsidRPr="00AB1AF3" w:rsidRDefault="00646097" w:rsidP="00AB1AF3">
            <w:pPr>
              <w:rPr>
                <w:rFonts w:ascii="Arial" w:hAnsi="Arial" w:cs="Arial"/>
                <w:sz w:val="20"/>
                <w:szCs w:val="20"/>
                <w:lang w:eastAsia="en-GB"/>
              </w:rPr>
            </w:pPr>
            <w:r w:rsidRPr="00AB1AF3">
              <w:rPr>
                <w:rFonts w:ascii="Arial" w:hAnsi="Arial" w:cs="Arial"/>
                <w:sz w:val="20"/>
                <w:szCs w:val="20"/>
                <w:lang w:eastAsia="en-GB"/>
              </w:rPr>
              <w:t>Good IT knowledge</w:t>
            </w:r>
            <w:r w:rsidR="00AB1AF3" w:rsidRPr="00AB1AF3">
              <w:rPr>
                <w:rFonts w:ascii="Arial" w:hAnsi="Arial" w:cs="Arial"/>
                <w:sz w:val="20"/>
                <w:szCs w:val="20"/>
                <w:lang w:eastAsia="en-GB"/>
              </w:rPr>
              <w:t xml:space="preserve"> and e</w:t>
            </w:r>
            <w:r w:rsidRPr="00AB1AF3">
              <w:rPr>
                <w:rFonts w:ascii="Arial" w:hAnsi="Arial" w:cs="Arial"/>
                <w:sz w:val="20"/>
                <w:szCs w:val="20"/>
                <w:lang w:eastAsia="en-GB"/>
              </w:rPr>
              <w:t xml:space="preserve">xcellent </w:t>
            </w:r>
            <w:proofErr w:type="spellStart"/>
            <w:r w:rsidRPr="00AB1AF3">
              <w:rPr>
                <w:rFonts w:ascii="Arial" w:hAnsi="Arial" w:cs="Arial"/>
                <w:sz w:val="20"/>
                <w:szCs w:val="20"/>
                <w:lang w:eastAsia="en-GB"/>
              </w:rPr>
              <w:t>organi</w:t>
            </w:r>
            <w:r w:rsidR="0080287F" w:rsidRPr="00AB1AF3">
              <w:rPr>
                <w:rFonts w:ascii="Arial" w:hAnsi="Arial" w:cs="Arial"/>
                <w:sz w:val="20"/>
                <w:szCs w:val="20"/>
                <w:lang w:eastAsia="en-GB"/>
              </w:rPr>
              <w:t>s</w:t>
            </w:r>
            <w:r w:rsidRPr="00AB1AF3">
              <w:rPr>
                <w:rFonts w:ascii="Arial" w:hAnsi="Arial" w:cs="Arial"/>
                <w:sz w:val="20"/>
                <w:szCs w:val="20"/>
                <w:lang w:eastAsia="en-GB"/>
              </w:rPr>
              <w:t>ational</w:t>
            </w:r>
            <w:proofErr w:type="spellEnd"/>
            <w:r w:rsidRPr="00AB1AF3">
              <w:rPr>
                <w:rFonts w:ascii="Arial" w:hAnsi="Arial" w:cs="Arial"/>
                <w:sz w:val="20"/>
                <w:szCs w:val="20"/>
                <w:lang w:eastAsia="en-GB"/>
              </w:rPr>
              <w:t xml:space="preserve"> skill.</w:t>
            </w:r>
          </w:p>
          <w:p w14:paraId="4526A826" w14:textId="77777777" w:rsidR="0029155D" w:rsidRPr="00AB1AF3" w:rsidRDefault="0029155D" w:rsidP="00AB1AF3">
            <w:pPr>
              <w:rPr>
                <w:rFonts w:ascii="Arial" w:hAnsi="Arial" w:cs="Arial"/>
                <w:sz w:val="20"/>
                <w:szCs w:val="20"/>
                <w:lang w:eastAsia="en-GB"/>
              </w:rPr>
            </w:pPr>
          </w:p>
          <w:p w14:paraId="0C1FE8E8" w14:textId="2976945E" w:rsidR="00646097" w:rsidRPr="00AB1AF3" w:rsidRDefault="00646097" w:rsidP="00AB1AF3">
            <w:pPr>
              <w:rPr>
                <w:rFonts w:ascii="Arial" w:hAnsi="Arial" w:cs="Arial"/>
                <w:sz w:val="20"/>
                <w:szCs w:val="20"/>
                <w:lang w:eastAsia="en-GB"/>
              </w:rPr>
            </w:pPr>
            <w:r w:rsidRPr="00AB1AF3">
              <w:rPr>
                <w:rFonts w:ascii="Arial" w:hAnsi="Arial" w:cs="Arial"/>
                <w:sz w:val="20"/>
                <w:szCs w:val="20"/>
                <w:lang w:eastAsia="en-GB"/>
              </w:rPr>
              <w:t>Highly motivated and with the ability to motivate and enthuse others.</w:t>
            </w:r>
          </w:p>
          <w:p w14:paraId="7E9340BD" w14:textId="77777777" w:rsidR="00AB1AF3" w:rsidRPr="00AB1AF3" w:rsidRDefault="00AB1AF3" w:rsidP="00AB1AF3">
            <w:pPr>
              <w:rPr>
                <w:rFonts w:ascii="Arial" w:hAnsi="Arial" w:cs="Arial"/>
                <w:sz w:val="20"/>
                <w:szCs w:val="20"/>
                <w:lang w:eastAsia="en-GB"/>
              </w:rPr>
            </w:pPr>
          </w:p>
          <w:p w14:paraId="35AE4D24" w14:textId="38EC9C70" w:rsidR="00646097" w:rsidRPr="00AB1AF3" w:rsidRDefault="00646097" w:rsidP="00AB1AF3">
            <w:pPr>
              <w:rPr>
                <w:rFonts w:ascii="Arial" w:hAnsi="Arial" w:cs="Arial"/>
                <w:sz w:val="20"/>
                <w:szCs w:val="20"/>
                <w:lang w:eastAsia="en-GB"/>
              </w:rPr>
            </w:pPr>
            <w:r w:rsidRPr="00AB1AF3">
              <w:rPr>
                <w:rFonts w:ascii="Arial" w:hAnsi="Arial" w:cs="Arial"/>
                <w:sz w:val="20"/>
                <w:szCs w:val="20"/>
                <w:lang w:eastAsia="en-GB"/>
              </w:rPr>
              <w:t>A flexible approach to working hours.</w:t>
            </w:r>
          </w:p>
          <w:p w14:paraId="3C413AA6" w14:textId="77777777" w:rsidR="00AB1AF3" w:rsidRPr="00AB1AF3" w:rsidRDefault="00AB1AF3" w:rsidP="00AB1AF3">
            <w:pPr>
              <w:rPr>
                <w:rFonts w:ascii="Arial" w:hAnsi="Arial" w:cs="Arial"/>
                <w:sz w:val="20"/>
                <w:szCs w:val="20"/>
                <w:lang w:eastAsia="en-GB"/>
              </w:rPr>
            </w:pPr>
          </w:p>
          <w:p w14:paraId="7AD22B1A" w14:textId="1F312ABC" w:rsidR="00646097" w:rsidRPr="00AB1AF3" w:rsidRDefault="00646097" w:rsidP="00AB1AF3">
            <w:pPr>
              <w:rPr>
                <w:rFonts w:ascii="Arial" w:hAnsi="Arial" w:cs="Arial"/>
                <w:sz w:val="20"/>
                <w:szCs w:val="20"/>
                <w:lang w:eastAsia="en-GB"/>
              </w:rPr>
            </w:pPr>
            <w:r w:rsidRPr="00AB1AF3">
              <w:rPr>
                <w:rFonts w:ascii="Arial" w:hAnsi="Arial" w:cs="Arial"/>
                <w:sz w:val="20"/>
                <w:szCs w:val="20"/>
                <w:lang w:eastAsia="en-GB"/>
              </w:rPr>
              <w:t>A commitment to providing equal opportunities.</w:t>
            </w:r>
          </w:p>
          <w:p w14:paraId="4EF29309" w14:textId="77777777" w:rsidR="00AB1AF3" w:rsidRPr="00AB1AF3" w:rsidRDefault="00AB1AF3" w:rsidP="00AB1AF3">
            <w:pPr>
              <w:rPr>
                <w:rFonts w:ascii="Arial" w:hAnsi="Arial" w:cs="Arial"/>
                <w:sz w:val="20"/>
                <w:szCs w:val="20"/>
                <w:lang w:eastAsia="en-GB"/>
              </w:rPr>
            </w:pPr>
          </w:p>
          <w:p w14:paraId="26EB64DB" w14:textId="2D73CFAB" w:rsidR="00335E4D" w:rsidRPr="00AB1AF3" w:rsidRDefault="00646097" w:rsidP="00AB1AF3">
            <w:pPr>
              <w:rPr>
                <w:rFonts w:ascii="Arial" w:hAnsi="Arial" w:cs="Arial"/>
                <w:sz w:val="20"/>
                <w:szCs w:val="20"/>
                <w:lang w:eastAsia="en-GB"/>
              </w:rPr>
            </w:pPr>
            <w:r w:rsidRPr="00AB1AF3">
              <w:rPr>
                <w:rFonts w:ascii="Arial" w:hAnsi="Arial" w:cs="Arial"/>
                <w:sz w:val="20"/>
                <w:szCs w:val="20"/>
                <w:lang w:eastAsia="en-GB"/>
              </w:rPr>
              <w:t>Current valid driving license and use of vehicle</w:t>
            </w:r>
          </w:p>
        </w:tc>
        <w:tc>
          <w:tcPr>
            <w:tcW w:w="1169" w:type="dxa"/>
            <w:tcBorders>
              <w:top w:val="single" w:sz="4" w:space="0" w:color="auto"/>
            </w:tcBorders>
          </w:tcPr>
          <w:p w14:paraId="797D0185" w14:textId="44D2648D" w:rsidR="005869E2" w:rsidRPr="00AB1AF3" w:rsidRDefault="00646097" w:rsidP="0031113A">
            <w:pPr>
              <w:rPr>
                <w:rFonts w:ascii="Arial" w:hAnsi="Arial" w:cs="Arial"/>
                <w:b/>
                <w:sz w:val="20"/>
                <w:szCs w:val="20"/>
              </w:rPr>
            </w:pPr>
            <w:r w:rsidRPr="00AB1AF3">
              <w:rPr>
                <w:rFonts w:ascii="Arial" w:hAnsi="Arial" w:cs="Arial"/>
                <w:b/>
                <w:sz w:val="20"/>
                <w:szCs w:val="20"/>
              </w:rPr>
              <w:t>X</w:t>
            </w:r>
          </w:p>
          <w:p w14:paraId="786C247A" w14:textId="77777777" w:rsidR="00646097" w:rsidRPr="00AB1AF3" w:rsidRDefault="00646097" w:rsidP="0031113A">
            <w:pPr>
              <w:rPr>
                <w:rFonts w:ascii="Arial" w:hAnsi="Arial" w:cs="Arial"/>
                <w:b/>
                <w:sz w:val="20"/>
                <w:szCs w:val="20"/>
              </w:rPr>
            </w:pPr>
          </w:p>
          <w:p w14:paraId="0C44E1C4" w14:textId="13F99020" w:rsidR="00646097" w:rsidRPr="00AB1AF3" w:rsidRDefault="00646097" w:rsidP="0031113A">
            <w:pPr>
              <w:rPr>
                <w:rFonts w:ascii="Arial" w:hAnsi="Arial" w:cs="Arial"/>
                <w:b/>
                <w:sz w:val="20"/>
                <w:szCs w:val="20"/>
              </w:rPr>
            </w:pPr>
            <w:r w:rsidRPr="00AB1AF3">
              <w:rPr>
                <w:rFonts w:ascii="Arial" w:hAnsi="Arial" w:cs="Arial"/>
                <w:b/>
                <w:sz w:val="20"/>
                <w:szCs w:val="20"/>
              </w:rPr>
              <w:t>X</w:t>
            </w:r>
          </w:p>
          <w:p w14:paraId="6AA7062A" w14:textId="77777777" w:rsidR="00646097" w:rsidRPr="00AB1AF3" w:rsidRDefault="00646097" w:rsidP="0031113A">
            <w:pPr>
              <w:rPr>
                <w:rFonts w:ascii="Arial" w:hAnsi="Arial" w:cs="Arial"/>
                <w:b/>
                <w:sz w:val="20"/>
                <w:szCs w:val="20"/>
              </w:rPr>
            </w:pPr>
          </w:p>
          <w:p w14:paraId="7A74B980" w14:textId="73C2E430" w:rsidR="00646097" w:rsidRPr="00AB1AF3" w:rsidRDefault="00646097" w:rsidP="0031113A">
            <w:pPr>
              <w:rPr>
                <w:rFonts w:ascii="Arial" w:hAnsi="Arial" w:cs="Arial"/>
                <w:b/>
                <w:sz w:val="20"/>
                <w:szCs w:val="20"/>
              </w:rPr>
            </w:pPr>
            <w:r w:rsidRPr="00AB1AF3">
              <w:rPr>
                <w:rFonts w:ascii="Arial" w:hAnsi="Arial" w:cs="Arial"/>
                <w:b/>
                <w:sz w:val="20"/>
                <w:szCs w:val="20"/>
              </w:rPr>
              <w:t>X</w:t>
            </w:r>
          </w:p>
          <w:p w14:paraId="4A6ED9DA" w14:textId="77777777" w:rsidR="00AB1AF3" w:rsidRPr="00AB1AF3" w:rsidRDefault="00AB1AF3" w:rsidP="0031113A">
            <w:pPr>
              <w:rPr>
                <w:rFonts w:ascii="Arial" w:hAnsi="Arial" w:cs="Arial"/>
                <w:b/>
                <w:sz w:val="20"/>
                <w:szCs w:val="20"/>
              </w:rPr>
            </w:pPr>
          </w:p>
          <w:p w14:paraId="603D9EC2" w14:textId="2E1C21AE" w:rsidR="00646097" w:rsidRPr="00AB1AF3" w:rsidRDefault="00646097" w:rsidP="0031113A">
            <w:pPr>
              <w:rPr>
                <w:rFonts w:ascii="Arial" w:hAnsi="Arial" w:cs="Arial"/>
                <w:b/>
                <w:sz w:val="20"/>
                <w:szCs w:val="20"/>
              </w:rPr>
            </w:pPr>
            <w:r w:rsidRPr="00AB1AF3">
              <w:rPr>
                <w:rFonts w:ascii="Arial" w:hAnsi="Arial" w:cs="Arial"/>
                <w:b/>
                <w:sz w:val="20"/>
                <w:szCs w:val="20"/>
              </w:rPr>
              <w:t>X</w:t>
            </w:r>
          </w:p>
          <w:p w14:paraId="247643B3" w14:textId="77777777" w:rsidR="00646097" w:rsidRPr="00AB1AF3" w:rsidRDefault="00646097" w:rsidP="0031113A">
            <w:pPr>
              <w:rPr>
                <w:rFonts w:ascii="Arial" w:hAnsi="Arial" w:cs="Arial"/>
                <w:b/>
                <w:sz w:val="20"/>
                <w:szCs w:val="20"/>
              </w:rPr>
            </w:pPr>
          </w:p>
          <w:p w14:paraId="23D04A2A" w14:textId="509C1309" w:rsidR="00646097" w:rsidRPr="00AB1AF3" w:rsidRDefault="00646097" w:rsidP="0031113A">
            <w:pPr>
              <w:rPr>
                <w:rFonts w:ascii="Arial" w:hAnsi="Arial" w:cs="Arial"/>
                <w:b/>
                <w:sz w:val="20"/>
                <w:szCs w:val="20"/>
              </w:rPr>
            </w:pPr>
            <w:r w:rsidRPr="00AB1AF3">
              <w:rPr>
                <w:rFonts w:ascii="Arial" w:hAnsi="Arial" w:cs="Arial"/>
                <w:b/>
                <w:sz w:val="20"/>
                <w:szCs w:val="20"/>
              </w:rPr>
              <w:t>X</w:t>
            </w:r>
          </w:p>
          <w:p w14:paraId="29F2FDA7" w14:textId="77777777" w:rsidR="00646097" w:rsidRPr="00AB1AF3" w:rsidRDefault="00646097" w:rsidP="0031113A">
            <w:pPr>
              <w:rPr>
                <w:rFonts w:ascii="Arial" w:hAnsi="Arial" w:cs="Arial"/>
                <w:b/>
                <w:sz w:val="20"/>
                <w:szCs w:val="20"/>
              </w:rPr>
            </w:pPr>
          </w:p>
          <w:p w14:paraId="2F88FD00" w14:textId="6C6767DC" w:rsidR="00646097" w:rsidRPr="00AB1AF3" w:rsidRDefault="00646097" w:rsidP="0031113A">
            <w:pPr>
              <w:rPr>
                <w:rFonts w:ascii="Arial" w:hAnsi="Arial" w:cs="Arial"/>
                <w:b/>
                <w:sz w:val="20"/>
                <w:szCs w:val="20"/>
              </w:rPr>
            </w:pPr>
            <w:r w:rsidRPr="00AB1AF3">
              <w:rPr>
                <w:rFonts w:ascii="Arial" w:hAnsi="Arial" w:cs="Arial"/>
                <w:b/>
                <w:sz w:val="20"/>
                <w:szCs w:val="20"/>
              </w:rPr>
              <w:t>X</w:t>
            </w:r>
          </w:p>
        </w:tc>
        <w:tc>
          <w:tcPr>
            <w:tcW w:w="1207" w:type="dxa"/>
            <w:tcBorders>
              <w:top w:val="single" w:sz="4" w:space="0" w:color="auto"/>
            </w:tcBorders>
          </w:tcPr>
          <w:p w14:paraId="355EC1DE" w14:textId="77777777" w:rsidR="005869E2" w:rsidRPr="00AB1AF3" w:rsidRDefault="005869E2" w:rsidP="005869E2">
            <w:pPr>
              <w:rPr>
                <w:rFonts w:ascii="Arial" w:hAnsi="Arial" w:cs="Arial"/>
                <w:b/>
                <w:sz w:val="20"/>
                <w:szCs w:val="20"/>
              </w:rPr>
            </w:pPr>
          </w:p>
          <w:p w14:paraId="0F402576" w14:textId="77777777" w:rsidR="005869E2" w:rsidRPr="00AB1AF3" w:rsidRDefault="005869E2" w:rsidP="005869E2">
            <w:pPr>
              <w:rPr>
                <w:rFonts w:ascii="Arial" w:hAnsi="Arial" w:cs="Arial"/>
                <w:b/>
                <w:sz w:val="20"/>
                <w:szCs w:val="20"/>
              </w:rPr>
            </w:pPr>
          </w:p>
          <w:p w14:paraId="2AE9E21B" w14:textId="77777777" w:rsidR="005869E2" w:rsidRPr="00AB1AF3" w:rsidRDefault="005869E2" w:rsidP="005869E2">
            <w:pPr>
              <w:rPr>
                <w:rFonts w:ascii="Arial" w:hAnsi="Arial" w:cs="Arial"/>
                <w:b/>
                <w:sz w:val="20"/>
                <w:szCs w:val="20"/>
              </w:rPr>
            </w:pPr>
          </w:p>
          <w:p w14:paraId="6993EF29" w14:textId="77777777" w:rsidR="005869E2" w:rsidRPr="00AB1AF3" w:rsidRDefault="005869E2" w:rsidP="005869E2">
            <w:pPr>
              <w:rPr>
                <w:rFonts w:ascii="Arial" w:hAnsi="Arial" w:cs="Arial"/>
                <w:b/>
                <w:sz w:val="20"/>
                <w:szCs w:val="20"/>
              </w:rPr>
            </w:pPr>
          </w:p>
          <w:p w14:paraId="6B4AF16D" w14:textId="77777777" w:rsidR="005869E2" w:rsidRPr="00AB1AF3" w:rsidRDefault="005869E2" w:rsidP="005869E2">
            <w:pPr>
              <w:rPr>
                <w:rFonts w:ascii="Arial" w:hAnsi="Arial" w:cs="Arial"/>
                <w:b/>
                <w:sz w:val="20"/>
                <w:szCs w:val="20"/>
              </w:rPr>
            </w:pPr>
          </w:p>
          <w:p w14:paraId="351CD444" w14:textId="77777777" w:rsidR="005869E2" w:rsidRPr="00AB1AF3" w:rsidRDefault="005869E2" w:rsidP="005869E2">
            <w:pPr>
              <w:rPr>
                <w:rFonts w:ascii="Arial" w:hAnsi="Arial" w:cs="Arial"/>
                <w:b/>
                <w:sz w:val="20"/>
                <w:szCs w:val="20"/>
              </w:rPr>
            </w:pPr>
          </w:p>
          <w:p w14:paraId="2E07FD4F" w14:textId="77777777" w:rsidR="005869E2" w:rsidRPr="00AB1AF3" w:rsidRDefault="005869E2" w:rsidP="005869E2">
            <w:pPr>
              <w:rPr>
                <w:rFonts w:ascii="Arial" w:hAnsi="Arial" w:cs="Arial"/>
                <w:b/>
                <w:sz w:val="20"/>
                <w:szCs w:val="20"/>
              </w:rPr>
            </w:pPr>
          </w:p>
          <w:p w14:paraId="5EDD1A88" w14:textId="77777777" w:rsidR="00646097" w:rsidRPr="00AB1AF3" w:rsidRDefault="00646097" w:rsidP="005869E2">
            <w:pPr>
              <w:rPr>
                <w:rFonts w:ascii="Arial" w:hAnsi="Arial" w:cs="Arial"/>
                <w:b/>
                <w:sz w:val="20"/>
                <w:szCs w:val="20"/>
              </w:rPr>
            </w:pPr>
          </w:p>
          <w:p w14:paraId="11B30DAF" w14:textId="3C7754AE" w:rsidR="00646097" w:rsidRPr="00AB1AF3" w:rsidRDefault="00646097" w:rsidP="005869E2">
            <w:pPr>
              <w:rPr>
                <w:rFonts w:ascii="Arial" w:hAnsi="Arial" w:cs="Arial"/>
                <w:b/>
                <w:sz w:val="20"/>
                <w:szCs w:val="20"/>
              </w:rPr>
            </w:pPr>
          </w:p>
        </w:tc>
      </w:tr>
    </w:tbl>
    <w:p w14:paraId="73FFC04B" w14:textId="77777777" w:rsidR="009F78E9" w:rsidRPr="000B375D" w:rsidRDefault="009F78E9" w:rsidP="005869E2">
      <w:pPr>
        <w:ind w:left="1701"/>
        <w:rPr>
          <w:rFonts w:ascii="Arial" w:hAnsi="Arial" w:cs="Arial"/>
          <w:sz w:val="22"/>
          <w:szCs w:val="22"/>
        </w:rPr>
      </w:pPr>
    </w:p>
    <w:sectPr w:rsidR="009F78E9" w:rsidRPr="000B375D" w:rsidSect="005869E2">
      <w:headerReference w:type="default" r:id="rId7"/>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1B1C" w14:textId="77777777" w:rsidR="00FF5E2A" w:rsidRDefault="00FF5E2A" w:rsidP="00B10F1A">
      <w:r>
        <w:separator/>
      </w:r>
    </w:p>
  </w:endnote>
  <w:endnote w:type="continuationSeparator" w:id="0">
    <w:p w14:paraId="6871D8D2" w14:textId="77777777" w:rsidR="00FF5E2A" w:rsidRDefault="00FF5E2A"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3ECF" w14:textId="77777777" w:rsidR="005869E2" w:rsidRDefault="005869E2"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799372A8" wp14:editId="28A289E6">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9641" w14:textId="77777777" w:rsidR="00FF5E2A" w:rsidRDefault="00FF5E2A" w:rsidP="00B10F1A">
      <w:r>
        <w:separator/>
      </w:r>
    </w:p>
  </w:footnote>
  <w:footnote w:type="continuationSeparator" w:id="0">
    <w:p w14:paraId="16F11C51" w14:textId="77777777" w:rsidR="00FF5E2A" w:rsidRDefault="00FF5E2A"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88D5" w14:textId="77777777" w:rsidR="005869E2" w:rsidRDefault="005869E2"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45883261" wp14:editId="15019A91">
          <wp:simplePos x="0" y="0"/>
          <wp:positionH relativeFrom="column">
            <wp:posOffset>-72390</wp:posOffset>
          </wp:positionH>
          <wp:positionV relativeFrom="paragraph">
            <wp:posOffset>-106680</wp:posOffset>
          </wp:positionV>
          <wp:extent cx="838200" cy="1228725"/>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838200" cy="1228725"/>
                  </a:xfrm>
                  <a:prstGeom prst="rect">
                    <a:avLst/>
                  </a:prstGeom>
                </pic:spPr>
              </pic:pic>
            </a:graphicData>
          </a:graphic>
        </wp:anchor>
      </w:drawing>
    </w:r>
    <w:r>
      <w:rPr>
        <w:rFonts w:ascii="Arial" w:hAnsi="Arial" w:cs="Arial"/>
        <w:b/>
      </w:rPr>
      <w:t>Wave Leisure Trust</w:t>
    </w:r>
  </w:p>
  <w:p w14:paraId="1FF02221" w14:textId="77777777" w:rsidR="005869E2" w:rsidRPr="005869E2" w:rsidRDefault="005869E2" w:rsidP="005869E2">
    <w:pPr>
      <w:pStyle w:val="Header"/>
      <w:jc w:val="right"/>
      <w:rPr>
        <w:rFonts w:ascii="Arial" w:hAnsi="Arial" w:cs="Arial"/>
        <w:i/>
      </w:rPr>
    </w:pPr>
    <w:r w:rsidRPr="005869E2">
      <w:rPr>
        <w:rFonts w:ascii="Arial" w:hAnsi="Arial" w:cs="Arial"/>
        <w:i/>
      </w:rPr>
      <w:t>“Inspiring Active Lifestyles”</w:t>
    </w:r>
  </w:p>
  <w:p w14:paraId="5A5A2228" w14:textId="77777777" w:rsidR="005869E2" w:rsidRPr="005869E2" w:rsidRDefault="005869E2" w:rsidP="005869E2">
    <w:pPr>
      <w:pStyle w:val="Header"/>
      <w:jc w:val="right"/>
      <w:rPr>
        <w:rFonts w:ascii="Arial" w:hAnsi="Arial" w:cs="Arial"/>
        <w:b/>
        <w:sz w:val="14"/>
      </w:rPr>
    </w:pPr>
  </w:p>
  <w:p w14:paraId="4EDD2E06" w14:textId="77777777" w:rsidR="005869E2" w:rsidRPr="005869E2" w:rsidRDefault="005869E2"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D1B"/>
    <w:multiLevelType w:val="multilevel"/>
    <w:tmpl w:val="F90003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C34E88"/>
    <w:multiLevelType w:val="hybridMultilevel"/>
    <w:tmpl w:val="35C42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B6CA0"/>
    <w:multiLevelType w:val="multilevel"/>
    <w:tmpl w:val="1F66CD2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0F1B4D"/>
    <w:multiLevelType w:val="hybridMultilevel"/>
    <w:tmpl w:val="E384F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C7320"/>
    <w:multiLevelType w:val="hybridMultilevel"/>
    <w:tmpl w:val="E8DC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19762F"/>
    <w:multiLevelType w:val="hybridMultilevel"/>
    <w:tmpl w:val="86EA4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0439D8"/>
    <w:multiLevelType w:val="hybridMultilevel"/>
    <w:tmpl w:val="B90691A4"/>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4E0435F5"/>
    <w:multiLevelType w:val="hybridMultilevel"/>
    <w:tmpl w:val="8C58A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D70F74"/>
    <w:multiLevelType w:val="multilevel"/>
    <w:tmpl w:val="F59C0F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931E3"/>
    <w:multiLevelType w:val="hybridMultilevel"/>
    <w:tmpl w:val="E7B0D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13"/>
  </w:num>
  <w:num w:numId="4">
    <w:abstractNumId w:val="10"/>
  </w:num>
  <w:num w:numId="5">
    <w:abstractNumId w:val="17"/>
  </w:num>
  <w:num w:numId="6">
    <w:abstractNumId w:val="14"/>
  </w:num>
  <w:num w:numId="7">
    <w:abstractNumId w:val="2"/>
  </w:num>
  <w:num w:numId="8">
    <w:abstractNumId w:val="15"/>
  </w:num>
  <w:num w:numId="9">
    <w:abstractNumId w:val="8"/>
  </w:num>
  <w:num w:numId="10">
    <w:abstractNumId w:val="4"/>
  </w:num>
  <w:num w:numId="11">
    <w:abstractNumId w:val="9"/>
  </w:num>
  <w:num w:numId="12">
    <w:abstractNumId w:val="6"/>
  </w:num>
  <w:num w:numId="13">
    <w:abstractNumId w:val="11"/>
  </w:num>
  <w:num w:numId="14">
    <w:abstractNumId w:val="5"/>
  </w:num>
  <w:num w:numId="15">
    <w:abstractNumId w:val="18"/>
  </w:num>
  <w:num w:numId="16">
    <w:abstractNumId w:val="1"/>
  </w:num>
  <w:num w:numId="17">
    <w:abstractNumId w:val="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251F2"/>
    <w:rsid w:val="00032052"/>
    <w:rsid w:val="00034799"/>
    <w:rsid w:val="00074CD3"/>
    <w:rsid w:val="00075D8F"/>
    <w:rsid w:val="000B375D"/>
    <w:rsid w:val="000C6724"/>
    <w:rsid w:val="000F7721"/>
    <w:rsid w:val="00125F68"/>
    <w:rsid w:val="00152810"/>
    <w:rsid w:val="001636ED"/>
    <w:rsid w:val="0018496D"/>
    <w:rsid w:val="001852B0"/>
    <w:rsid w:val="001A5B5C"/>
    <w:rsid w:val="00257F19"/>
    <w:rsid w:val="00260E88"/>
    <w:rsid w:val="0029155D"/>
    <w:rsid w:val="003072FA"/>
    <w:rsid w:val="0031113A"/>
    <w:rsid w:val="00335E4D"/>
    <w:rsid w:val="003502F7"/>
    <w:rsid w:val="003717BA"/>
    <w:rsid w:val="003945F6"/>
    <w:rsid w:val="003E1D68"/>
    <w:rsid w:val="0042246C"/>
    <w:rsid w:val="004259DA"/>
    <w:rsid w:val="00463432"/>
    <w:rsid w:val="0047014A"/>
    <w:rsid w:val="00496F41"/>
    <w:rsid w:val="00531552"/>
    <w:rsid w:val="00542F31"/>
    <w:rsid w:val="005869E2"/>
    <w:rsid w:val="005940C6"/>
    <w:rsid w:val="005F6B0E"/>
    <w:rsid w:val="006008D5"/>
    <w:rsid w:val="00646097"/>
    <w:rsid w:val="006927F8"/>
    <w:rsid w:val="00714485"/>
    <w:rsid w:val="00720A04"/>
    <w:rsid w:val="007636D1"/>
    <w:rsid w:val="007B6343"/>
    <w:rsid w:val="00801C20"/>
    <w:rsid w:val="0080287F"/>
    <w:rsid w:val="0084293C"/>
    <w:rsid w:val="008449B4"/>
    <w:rsid w:val="009C7A02"/>
    <w:rsid w:val="009F78E9"/>
    <w:rsid w:val="00A12611"/>
    <w:rsid w:val="00A1271D"/>
    <w:rsid w:val="00A410DC"/>
    <w:rsid w:val="00A44DAF"/>
    <w:rsid w:val="00A50319"/>
    <w:rsid w:val="00AB1AF3"/>
    <w:rsid w:val="00AE6F47"/>
    <w:rsid w:val="00AF132E"/>
    <w:rsid w:val="00B10F1A"/>
    <w:rsid w:val="00B1714F"/>
    <w:rsid w:val="00B20721"/>
    <w:rsid w:val="00B2608B"/>
    <w:rsid w:val="00B26371"/>
    <w:rsid w:val="00B664A0"/>
    <w:rsid w:val="00B7201A"/>
    <w:rsid w:val="00BE023A"/>
    <w:rsid w:val="00C21AAF"/>
    <w:rsid w:val="00C93F5A"/>
    <w:rsid w:val="00CE3CA6"/>
    <w:rsid w:val="00D157EF"/>
    <w:rsid w:val="00D358B3"/>
    <w:rsid w:val="00D64E46"/>
    <w:rsid w:val="00DC74E4"/>
    <w:rsid w:val="00E04882"/>
    <w:rsid w:val="00E4644A"/>
    <w:rsid w:val="00E5534B"/>
    <w:rsid w:val="00EB6436"/>
    <w:rsid w:val="00F25E1C"/>
    <w:rsid w:val="00F3236C"/>
    <w:rsid w:val="00F53FC4"/>
    <w:rsid w:val="00F85220"/>
    <w:rsid w:val="00FE2587"/>
    <w:rsid w:val="00FF45AA"/>
    <w:rsid w:val="00FF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5D652"/>
  <w15:docId w15:val="{BECF3B8F-5717-4CAC-B357-E0E0CA55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3236C"/>
    <w:rPr>
      <w:sz w:val="16"/>
      <w:szCs w:val="16"/>
    </w:rPr>
  </w:style>
  <w:style w:type="paragraph" w:styleId="CommentText">
    <w:name w:val="annotation text"/>
    <w:basedOn w:val="Normal"/>
    <w:link w:val="CommentTextChar"/>
    <w:uiPriority w:val="99"/>
    <w:semiHidden/>
    <w:unhideWhenUsed/>
    <w:rsid w:val="00F3236C"/>
    <w:rPr>
      <w:sz w:val="20"/>
      <w:szCs w:val="20"/>
    </w:rPr>
  </w:style>
  <w:style w:type="character" w:customStyle="1" w:styleId="CommentTextChar">
    <w:name w:val="Comment Text Char"/>
    <w:basedOn w:val="DefaultParagraphFont"/>
    <w:link w:val="CommentText"/>
    <w:uiPriority w:val="99"/>
    <w:semiHidden/>
    <w:rsid w:val="00F3236C"/>
    <w:rPr>
      <w:rFonts w:ascii="Gill Sans MT" w:eastAsia="Times New Roman" w:hAnsi="Gill Sans M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3236C"/>
    <w:rPr>
      <w:b/>
      <w:bCs/>
    </w:rPr>
  </w:style>
  <w:style w:type="character" w:customStyle="1" w:styleId="CommentSubjectChar">
    <w:name w:val="Comment Subject Char"/>
    <w:basedOn w:val="CommentTextChar"/>
    <w:link w:val="CommentSubject"/>
    <w:uiPriority w:val="99"/>
    <w:semiHidden/>
    <w:rsid w:val="00F3236C"/>
    <w:rPr>
      <w:rFonts w:ascii="Gill Sans MT" w:eastAsia="Times New Roman" w:hAnsi="Gill Sans MT"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5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7058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mpgibbins</dc:creator>
  <cp:lastModifiedBy>Jackie Marzetti</cp:lastModifiedBy>
  <cp:revision>2</cp:revision>
  <dcterms:created xsi:type="dcterms:W3CDTF">2021-11-22T13:49:00Z</dcterms:created>
  <dcterms:modified xsi:type="dcterms:W3CDTF">2021-11-22T13:49:00Z</dcterms:modified>
</cp:coreProperties>
</file>